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55" w:rsidRDefault="00324EF6">
      <w:pPr>
        <w:spacing w:line="360" w:lineRule="auto"/>
        <w:jc w:val="center"/>
        <w:rPr>
          <w:rFonts w:asciiTheme="minorEastAsia" w:hAnsiTheme="minorEastAsia" w:cs="Helvetica"/>
          <w:b/>
          <w:bCs/>
          <w:color w:val="3E3E3E"/>
          <w:sz w:val="32"/>
          <w:szCs w:val="32"/>
          <w:shd w:val="clear" w:color="auto" w:fill="FFFFFF"/>
        </w:rPr>
      </w:pPr>
      <w:r>
        <w:rPr>
          <w:rFonts w:asciiTheme="minorEastAsia" w:hAnsiTheme="minorEastAsia" w:cs="Helvetica" w:hint="eastAsia"/>
          <w:b/>
          <w:bCs/>
          <w:color w:val="3E3E3E"/>
          <w:sz w:val="32"/>
          <w:szCs w:val="32"/>
          <w:shd w:val="clear" w:color="auto" w:fill="FFFFFF"/>
        </w:rPr>
        <w:t>疫情</w:t>
      </w:r>
      <w:r>
        <w:rPr>
          <w:rFonts w:asciiTheme="minorEastAsia" w:hAnsiTheme="minorEastAsia" w:cs="Helvetica" w:hint="eastAsia"/>
          <w:b/>
          <w:bCs/>
          <w:color w:val="3E3E3E"/>
          <w:sz w:val="32"/>
          <w:szCs w:val="32"/>
          <w:shd w:val="clear" w:color="auto" w:fill="FFFFFF"/>
        </w:rPr>
        <w:t>防控</w:t>
      </w:r>
      <w:bookmarkStart w:id="0" w:name="_GoBack"/>
      <w:bookmarkEnd w:id="0"/>
      <w:r>
        <w:rPr>
          <w:rFonts w:asciiTheme="minorEastAsia" w:hAnsiTheme="minorEastAsia" w:cs="Helvetica" w:hint="eastAsia"/>
          <w:b/>
          <w:bCs/>
          <w:color w:val="3E3E3E"/>
          <w:sz w:val="32"/>
          <w:szCs w:val="32"/>
          <w:shd w:val="clear" w:color="auto" w:fill="FFFFFF"/>
        </w:rPr>
        <w:t>期间限时免费电子资源汇总（二）</w:t>
      </w:r>
    </w:p>
    <w:p w:rsidR="002B5555" w:rsidRDefault="002B5555">
      <w:pPr>
        <w:spacing w:line="360" w:lineRule="auto"/>
        <w:ind w:firstLineChars="200" w:firstLine="480"/>
        <w:rPr>
          <w:rFonts w:asciiTheme="minorEastAsia" w:hAnsiTheme="minorEastAsia" w:cs="Helvetica"/>
          <w:color w:val="3E3E3E"/>
          <w:sz w:val="24"/>
          <w:szCs w:val="24"/>
          <w:shd w:val="clear" w:color="auto" w:fill="FFFFFF"/>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一、学术论文资源</w:t>
      </w:r>
    </w:p>
    <w:p w:rsidR="002B5555" w:rsidRDefault="00324EF6">
      <w:pPr>
        <w:pStyle w:val="a8"/>
        <w:numPr>
          <w:ilvl w:val="0"/>
          <w:numId w:val="1"/>
        </w:numPr>
        <w:spacing w:line="360" w:lineRule="auto"/>
        <w:ind w:firstLineChars="0"/>
        <w:rPr>
          <w:rFonts w:asciiTheme="minorEastAsia" w:hAnsiTheme="minorEastAsia"/>
          <w:sz w:val="24"/>
          <w:szCs w:val="24"/>
        </w:rPr>
      </w:pPr>
      <w:r>
        <w:rPr>
          <w:rFonts w:asciiTheme="minorEastAsia" w:hAnsiTheme="minorEastAsia"/>
          <w:sz w:val="24"/>
          <w:szCs w:val="24"/>
        </w:rPr>
        <w:t>Frontiers Journals</w:t>
      </w:r>
    </w:p>
    <w:p w:rsidR="002B5555" w:rsidRDefault="00324EF6">
      <w:pPr>
        <w:spacing w:line="360" w:lineRule="auto"/>
        <w:ind w:firstLineChars="200" w:firstLine="480"/>
        <w:rPr>
          <w:rFonts w:asciiTheme="minorEastAsia" w:hAnsiTheme="minorEastAsia"/>
          <w:color w:val="0070C0"/>
          <w:sz w:val="24"/>
          <w:szCs w:val="24"/>
        </w:rPr>
      </w:pPr>
      <w:r>
        <w:rPr>
          <w:rFonts w:asciiTheme="minorEastAsia" w:hAnsiTheme="minorEastAsia" w:hint="eastAsia"/>
          <w:color w:val="0070C0"/>
          <w:sz w:val="24"/>
          <w:szCs w:val="24"/>
        </w:rPr>
        <w:t>文献类型：全文</w:t>
      </w:r>
      <w:r>
        <w:rPr>
          <w:rFonts w:asciiTheme="minorEastAsia" w:hAnsiTheme="minorEastAsia" w:hint="eastAsia"/>
          <w:color w:val="0070C0"/>
          <w:sz w:val="24"/>
          <w:szCs w:val="24"/>
        </w:rPr>
        <w:t xml:space="preserve">    </w:t>
      </w:r>
      <w:r>
        <w:rPr>
          <w:rFonts w:asciiTheme="minorEastAsia" w:hAnsiTheme="minorEastAsia" w:hint="eastAsia"/>
          <w:color w:val="0070C0"/>
          <w:sz w:val="24"/>
          <w:szCs w:val="24"/>
        </w:rPr>
        <w:t>语种：英文</w:t>
      </w:r>
    </w:p>
    <w:p w:rsidR="002B5555" w:rsidRDefault="00324EF6">
      <w:pPr>
        <w:spacing w:line="360" w:lineRule="auto"/>
        <w:rPr>
          <w:rFonts w:asciiTheme="minorEastAsia" w:hAnsiTheme="minorEastAsia"/>
          <w:sz w:val="24"/>
          <w:szCs w:val="24"/>
        </w:rPr>
      </w:pPr>
      <w:r>
        <w:rPr>
          <w:rFonts w:asciiTheme="minorEastAsia" w:hAnsiTheme="minorEastAsia" w:hint="eastAsia"/>
          <w:sz w:val="24"/>
          <w:szCs w:val="24"/>
        </w:rPr>
        <w:t xml:space="preserve">    Frontiers</w:t>
      </w:r>
      <w:r>
        <w:rPr>
          <w:rFonts w:asciiTheme="minorEastAsia" w:hAnsiTheme="minorEastAsia" w:hint="eastAsia"/>
          <w:sz w:val="24"/>
          <w:szCs w:val="24"/>
        </w:rPr>
        <w:t>期刊数据库暨中国学术前沿期刊网是教育部主管、高等教育出版社主办和出版的系列英文学术期刊。</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目前用户可在线访问</w:t>
      </w:r>
      <w:r>
        <w:rPr>
          <w:rFonts w:asciiTheme="minorEastAsia" w:hAnsiTheme="minorEastAsia" w:hint="eastAsia"/>
          <w:sz w:val="24"/>
          <w:szCs w:val="24"/>
        </w:rPr>
        <w:t>Frontiers  Journals</w:t>
      </w:r>
      <w:r>
        <w:rPr>
          <w:rFonts w:asciiTheme="minorEastAsia" w:hAnsiTheme="minorEastAsia" w:hint="eastAsia"/>
          <w:sz w:val="24"/>
          <w:szCs w:val="24"/>
        </w:rPr>
        <w:t>所有文章，开放时间暂定为</w:t>
      </w:r>
      <w:r>
        <w:rPr>
          <w:rFonts w:asciiTheme="minorEastAsia" w:hAnsiTheme="minorEastAsia" w:hint="eastAsia"/>
          <w:sz w:val="24"/>
          <w:szCs w:val="24"/>
        </w:rPr>
        <w:t>2</w:t>
      </w:r>
      <w:r>
        <w:rPr>
          <w:rFonts w:asciiTheme="minorEastAsia" w:hAnsiTheme="minorEastAsia" w:hint="eastAsia"/>
          <w:sz w:val="24"/>
          <w:szCs w:val="24"/>
        </w:rPr>
        <w:t>个月。请在平台首页右上角点击“</w:t>
      </w:r>
      <w:r>
        <w:rPr>
          <w:rFonts w:asciiTheme="minorEastAsia" w:hAnsiTheme="minorEastAsia" w:hint="eastAsia"/>
          <w:sz w:val="24"/>
          <w:szCs w:val="24"/>
        </w:rPr>
        <w:t>Sign in</w:t>
      </w:r>
      <w:r>
        <w:rPr>
          <w:rFonts w:asciiTheme="minorEastAsia" w:hAnsiTheme="minorEastAsia" w:hint="eastAsia"/>
          <w:sz w:val="24"/>
          <w:szCs w:val="24"/>
        </w:rPr>
        <w:t>”，输入登录帐号及密码。</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9" w:tgtFrame="_blank" w:history="1">
        <w:r>
          <w:rPr>
            <w:rStyle w:val="a7"/>
            <w:rFonts w:asciiTheme="minorEastAsia" w:hAnsiTheme="minorEastAsia"/>
            <w:sz w:val="24"/>
            <w:szCs w:val="24"/>
          </w:rPr>
          <w:t>http://journal.hep.com.cn</w:t>
        </w:r>
      </w:hyperlink>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登录名：</w:t>
      </w:r>
      <w:r>
        <w:rPr>
          <w:rFonts w:asciiTheme="minorEastAsia" w:hAnsiTheme="minorEastAsia"/>
          <w:sz w:val="24"/>
          <w:szCs w:val="24"/>
        </w:rPr>
        <w:t>Frontiers</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密码：</w:t>
      </w:r>
      <w:r>
        <w:rPr>
          <w:rFonts w:asciiTheme="minorEastAsia" w:hAnsiTheme="minorEastAsia"/>
          <w:sz w:val="24"/>
          <w:szCs w:val="24"/>
        </w:rPr>
        <w:t>Frontiers2020</w:t>
      </w:r>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国家自然科学基金基础研究知识库</w:t>
      </w:r>
    </w:p>
    <w:p w:rsidR="002B5555" w:rsidRDefault="00324EF6">
      <w:pPr>
        <w:spacing w:line="360" w:lineRule="auto"/>
        <w:ind w:firstLineChars="200" w:firstLine="480"/>
        <w:rPr>
          <w:rFonts w:asciiTheme="minorEastAsia" w:hAnsiTheme="minorEastAsia"/>
          <w:color w:val="0070C0"/>
          <w:sz w:val="24"/>
          <w:szCs w:val="24"/>
        </w:rPr>
      </w:pPr>
      <w:r>
        <w:rPr>
          <w:rFonts w:asciiTheme="minorEastAsia" w:hAnsiTheme="minorEastAsia" w:hint="eastAsia"/>
          <w:color w:val="0070C0"/>
          <w:sz w:val="24"/>
          <w:szCs w:val="24"/>
        </w:rPr>
        <w:t>文献类型：全文</w:t>
      </w:r>
      <w:r>
        <w:rPr>
          <w:rFonts w:asciiTheme="minorEastAsia" w:hAnsiTheme="minorEastAsia" w:hint="eastAsia"/>
          <w:color w:val="0070C0"/>
          <w:sz w:val="24"/>
          <w:szCs w:val="24"/>
        </w:rPr>
        <w:t xml:space="preserve">    </w:t>
      </w:r>
      <w:r>
        <w:rPr>
          <w:rFonts w:asciiTheme="minorEastAsia" w:hAnsiTheme="minorEastAsia" w:hint="eastAsia"/>
          <w:color w:val="0070C0"/>
          <w:sz w:val="24"/>
          <w:szCs w:val="24"/>
        </w:rPr>
        <w:t>语种：中文</w:t>
      </w:r>
      <w:r>
        <w:rPr>
          <w:rFonts w:asciiTheme="minorEastAsia" w:hAnsiTheme="minorEastAsia" w:hint="eastAsia"/>
          <w:color w:val="0070C0"/>
          <w:sz w:val="24"/>
          <w:szCs w:val="24"/>
        </w:rPr>
        <w:t>&amp;</w:t>
      </w:r>
      <w:r>
        <w:rPr>
          <w:rFonts w:asciiTheme="minorEastAsia" w:hAnsiTheme="minorEastAsia" w:hint="eastAsia"/>
          <w:color w:val="0070C0"/>
          <w:sz w:val="24"/>
          <w:szCs w:val="24"/>
        </w:rPr>
        <w:t>英文</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国家自然科学基金基础研究知识库（</w:t>
      </w:r>
      <w:r>
        <w:rPr>
          <w:rFonts w:asciiTheme="minorEastAsia" w:hAnsiTheme="minorEastAsia" w:hint="eastAsia"/>
          <w:sz w:val="24"/>
          <w:szCs w:val="24"/>
        </w:rPr>
        <w:t>NSFC-OR</w:t>
      </w:r>
      <w:r>
        <w:rPr>
          <w:rFonts w:asciiTheme="minorEastAsia" w:hAnsiTheme="minorEastAsia" w:hint="eastAsia"/>
          <w:sz w:val="24"/>
          <w:szCs w:val="24"/>
        </w:rPr>
        <w:t>）收集并保存国家自然科学基金资助项目成果的研究论文的元数据与全文，向社会公众提供开放获取。</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10" w:tgtFrame="_blank" w:history="1">
        <w:r>
          <w:rPr>
            <w:rStyle w:val="a7"/>
            <w:rFonts w:asciiTheme="minorEastAsia" w:hAnsiTheme="minorEastAsia"/>
            <w:sz w:val="24"/>
            <w:szCs w:val="24"/>
          </w:rPr>
          <w:t>http://or.nsfc.gov.cn</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国家哲学社会科学学术期刊数据库</w:t>
      </w:r>
    </w:p>
    <w:p w:rsidR="002B5555" w:rsidRDefault="00324EF6">
      <w:pPr>
        <w:spacing w:line="360" w:lineRule="auto"/>
        <w:ind w:firstLineChars="200" w:firstLine="480"/>
        <w:rPr>
          <w:rFonts w:asciiTheme="minorEastAsia" w:hAnsiTheme="minorEastAsia"/>
          <w:color w:val="0070C0"/>
          <w:sz w:val="24"/>
          <w:szCs w:val="24"/>
        </w:rPr>
      </w:pPr>
      <w:r>
        <w:rPr>
          <w:rFonts w:asciiTheme="minorEastAsia" w:hAnsiTheme="minorEastAsia" w:hint="eastAsia"/>
          <w:color w:val="0070C0"/>
          <w:sz w:val="24"/>
          <w:szCs w:val="24"/>
        </w:rPr>
        <w:t>文献类型：全文</w:t>
      </w:r>
      <w:r>
        <w:rPr>
          <w:rFonts w:asciiTheme="minorEastAsia" w:hAnsiTheme="minorEastAsia" w:hint="eastAsia"/>
          <w:color w:val="0070C0"/>
          <w:sz w:val="24"/>
          <w:szCs w:val="24"/>
        </w:rPr>
        <w:t xml:space="preserve">    </w:t>
      </w:r>
      <w:r>
        <w:rPr>
          <w:rFonts w:asciiTheme="minorEastAsia" w:hAnsiTheme="minorEastAsia" w:hint="eastAsia"/>
          <w:color w:val="0070C0"/>
          <w:sz w:val="24"/>
          <w:szCs w:val="24"/>
        </w:rPr>
        <w:t>语种：中文</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国家哲学社会科学学术期刊数据库（</w:t>
      </w:r>
      <w:r>
        <w:rPr>
          <w:rFonts w:asciiTheme="minorEastAsia" w:hAnsiTheme="minorEastAsia" w:hint="eastAsia"/>
          <w:sz w:val="24"/>
          <w:szCs w:val="24"/>
        </w:rPr>
        <w:t>NSSD</w:t>
      </w:r>
      <w:r>
        <w:rPr>
          <w:rFonts w:asciiTheme="minorEastAsia" w:hAnsiTheme="minorEastAsia" w:hint="eastAsia"/>
          <w:sz w:val="24"/>
          <w:szCs w:val="24"/>
        </w:rPr>
        <w:t>）是世界上体量最大的中文哲学社会科学学术期刊开放获取数据库，收入的期刊绝大部分为入选中国社会科学院、北京大学、南京大学三大评价体系的核心期刊。</w:t>
      </w:r>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TWS</w:t>
      </w:r>
      <w:r>
        <w:rPr>
          <w:rFonts w:asciiTheme="minorEastAsia" w:hAnsiTheme="minorEastAsia" w:hint="eastAsia"/>
          <w:sz w:val="24"/>
          <w:szCs w:val="24"/>
        </w:rPr>
        <w:t>台湾学术期刊全库</w:t>
      </w:r>
    </w:p>
    <w:p w:rsidR="002B5555" w:rsidRDefault="00324EF6">
      <w:pPr>
        <w:spacing w:line="360" w:lineRule="auto"/>
        <w:ind w:firstLineChars="200" w:firstLine="480"/>
        <w:rPr>
          <w:rFonts w:asciiTheme="minorEastAsia" w:hAnsiTheme="minorEastAsia"/>
          <w:color w:val="0070C0"/>
          <w:sz w:val="24"/>
          <w:szCs w:val="24"/>
        </w:rPr>
      </w:pPr>
      <w:r>
        <w:rPr>
          <w:rFonts w:asciiTheme="minorEastAsia" w:hAnsiTheme="minorEastAsia" w:hint="eastAsia"/>
          <w:color w:val="0070C0"/>
          <w:sz w:val="24"/>
          <w:szCs w:val="24"/>
        </w:rPr>
        <w:t>文献类型：全文</w:t>
      </w:r>
      <w:r>
        <w:rPr>
          <w:rFonts w:asciiTheme="minorEastAsia" w:hAnsiTheme="minorEastAsia" w:hint="eastAsia"/>
          <w:color w:val="0070C0"/>
          <w:sz w:val="24"/>
          <w:szCs w:val="24"/>
        </w:rPr>
        <w:t xml:space="preserve">    </w:t>
      </w:r>
      <w:r>
        <w:rPr>
          <w:rFonts w:asciiTheme="minorEastAsia" w:hAnsiTheme="minorEastAsia" w:hint="eastAsia"/>
          <w:color w:val="0070C0"/>
          <w:sz w:val="24"/>
          <w:szCs w:val="24"/>
        </w:rPr>
        <w:t>语种：中文</w:t>
      </w:r>
      <w:r>
        <w:rPr>
          <w:rFonts w:asciiTheme="minorEastAsia" w:hAnsiTheme="minorEastAsia" w:hint="eastAsia"/>
          <w:color w:val="0070C0"/>
          <w:sz w:val="24"/>
          <w:szCs w:val="24"/>
        </w:rPr>
        <w:t>&amp;</w:t>
      </w:r>
      <w:r>
        <w:rPr>
          <w:rFonts w:asciiTheme="minorEastAsia" w:hAnsiTheme="minorEastAsia" w:hint="eastAsia"/>
          <w:color w:val="0070C0"/>
          <w:sz w:val="24"/>
          <w:szCs w:val="24"/>
        </w:rPr>
        <w:t>英文</w:t>
      </w:r>
    </w:p>
    <w:p w:rsidR="002B5555" w:rsidRDefault="00324EF6">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文献内容涵盖台湾学术期刊出版总量</w:t>
      </w:r>
      <w:r>
        <w:rPr>
          <w:rFonts w:asciiTheme="minorEastAsia" w:hAnsiTheme="minorEastAsia" w:hint="eastAsia"/>
          <w:sz w:val="24"/>
          <w:szCs w:val="24"/>
        </w:rPr>
        <w:t>85</w:t>
      </w:r>
      <w:r>
        <w:rPr>
          <w:rFonts w:asciiTheme="minorEastAsia" w:hAnsiTheme="minorEastAsia" w:hint="eastAsia"/>
          <w:sz w:val="24"/>
          <w:szCs w:val="24"/>
        </w:rPr>
        <w:t>％以上，</w:t>
      </w:r>
      <w:r>
        <w:rPr>
          <w:rFonts w:asciiTheme="minorEastAsia" w:hAnsiTheme="minorEastAsia" w:hint="eastAsia"/>
          <w:sz w:val="24"/>
          <w:szCs w:val="24"/>
        </w:rPr>
        <w:t xml:space="preserve"> </w:t>
      </w:r>
      <w:r>
        <w:rPr>
          <w:rFonts w:asciiTheme="minorEastAsia" w:hAnsiTheme="minorEastAsia" w:hint="eastAsia"/>
          <w:sz w:val="24"/>
          <w:szCs w:val="24"/>
        </w:rPr>
        <w:t>是目前收录台湾指标期刊最完整的数据库。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网址：</w:t>
      </w:r>
      <w:hyperlink r:id="rId11" w:history="1">
        <w:r>
          <w:rPr>
            <w:rStyle w:val="a7"/>
            <w:rFonts w:asciiTheme="minorEastAsia" w:hAnsiTheme="minorEastAsia"/>
            <w:sz w:val="24"/>
            <w:szCs w:val="24"/>
          </w:rPr>
          <w:t>http://www.twscholar.com</w:t>
        </w:r>
      </w:hyperlink>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访问账号：</w:t>
      </w:r>
      <w:r>
        <w:rPr>
          <w:rFonts w:asciiTheme="minorEastAsia" w:hAnsiTheme="minorEastAsia"/>
          <w:sz w:val="24"/>
          <w:szCs w:val="24"/>
        </w:rPr>
        <w:t>itcn_cep</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访问密码：</w:t>
      </w:r>
      <w:r>
        <w:rPr>
          <w:rFonts w:asciiTheme="minorEastAsia" w:hAnsiTheme="minorEastAsia"/>
          <w:sz w:val="24"/>
          <w:szCs w:val="24"/>
        </w:rPr>
        <w:t>cnok666</w:t>
      </w:r>
    </w:p>
    <w:p w:rsidR="002B5555" w:rsidRDefault="002B5555">
      <w:pPr>
        <w:spacing w:line="360" w:lineRule="auto"/>
        <w:rPr>
          <w:rFonts w:asciiTheme="minorEastAsia" w:hAnsiTheme="minorEastAsia"/>
          <w:sz w:val="24"/>
          <w:szCs w:val="24"/>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二、电子图书资源</w:t>
      </w: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国防工业出版社数字图书馆</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包含机械、电子、航天、航空、兵器、舰船、核工业等国防科技领域超过</w:t>
      </w:r>
      <w:r>
        <w:rPr>
          <w:rFonts w:asciiTheme="minorEastAsia" w:hAnsiTheme="minorEastAsia" w:hint="eastAsia"/>
          <w:sz w:val="24"/>
          <w:szCs w:val="24"/>
        </w:rPr>
        <w:t>7000</w:t>
      </w:r>
      <w:r>
        <w:rPr>
          <w:rFonts w:asciiTheme="minorEastAsia" w:hAnsiTheme="minorEastAsia" w:hint="eastAsia"/>
          <w:sz w:val="24"/>
          <w:szCs w:val="24"/>
        </w:rPr>
        <w:t>种的图书。</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现免费开放三个月，时间自</w:t>
      </w: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日起至</w:t>
      </w:r>
      <w:r>
        <w:rPr>
          <w:rFonts w:asciiTheme="minorEastAsia" w:hAnsiTheme="minorEastAsia" w:hint="eastAsia"/>
          <w:sz w:val="24"/>
          <w:szCs w:val="24"/>
        </w:rPr>
        <w:t>4</w:t>
      </w:r>
      <w:r>
        <w:rPr>
          <w:rFonts w:asciiTheme="minorEastAsia" w:hAnsiTheme="minorEastAsia" w:hint="eastAsia"/>
          <w:sz w:val="24"/>
          <w:szCs w:val="24"/>
        </w:rPr>
        <w:t>月</w:t>
      </w:r>
      <w:r>
        <w:rPr>
          <w:rFonts w:asciiTheme="minorEastAsia" w:hAnsiTheme="minorEastAsia" w:hint="eastAsia"/>
          <w:sz w:val="24"/>
          <w:szCs w:val="24"/>
        </w:rPr>
        <w:t>30</w:t>
      </w:r>
      <w:r>
        <w:rPr>
          <w:rFonts w:asciiTheme="minorEastAsia" w:hAnsiTheme="minorEastAsia" w:hint="eastAsia"/>
          <w:sz w:val="24"/>
          <w:szCs w:val="24"/>
        </w:rPr>
        <w:t>日止。请在平台首页右上角点击“注册”，账号注册成功后，登陆即可使用。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12" w:tgtFrame="_blank" w:history="1">
        <w:r>
          <w:rPr>
            <w:rStyle w:val="a7"/>
            <w:rFonts w:asciiTheme="minorEastAsia" w:hAnsiTheme="minorEastAsia"/>
            <w:sz w:val="24"/>
            <w:szCs w:val="24"/>
          </w:rPr>
          <w:t>http://e.guofangyun.net</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雷达与探测知识库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包含</w:t>
      </w:r>
      <w:r>
        <w:rPr>
          <w:rFonts w:asciiTheme="minorEastAsia" w:hAnsiTheme="minorEastAsia" w:hint="eastAsia"/>
          <w:sz w:val="24"/>
          <w:szCs w:val="24"/>
        </w:rPr>
        <w:t>140</w:t>
      </w:r>
      <w:r>
        <w:rPr>
          <w:rFonts w:asciiTheme="minorEastAsia" w:hAnsiTheme="minorEastAsia" w:hint="eastAsia"/>
          <w:sz w:val="24"/>
          <w:szCs w:val="24"/>
        </w:rPr>
        <w:t>种科技专著，以及雷达与探测领域知识词条</w:t>
      </w:r>
      <w:r>
        <w:rPr>
          <w:rFonts w:asciiTheme="minorEastAsia" w:hAnsiTheme="minorEastAsia" w:hint="eastAsia"/>
          <w:sz w:val="24"/>
          <w:szCs w:val="24"/>
        </w:rPr>
        <w:t>13000</w:t>
      </w:r>
      <w:r>
        <w:rPr>
          <w:rFonts w:asciiTheme="minorEastAsia" w:hAnsiTheme="minorEastAsia" w:hint="eastAsia"/>
          <w:sz w:val="24"/>
          <w:szCs w:val="24"/>
        </w:rPr>
        <w:t>条，知识关系</w:t>
      </w:r>
      <w:r>
        <w:rPr>
          <w:rFonts w:asciiTheme="minorEastAsia" w:hAnsiTheme="minorEastAsia" w:hint="eastAsia"/>
          <w:sz w:val="24"/>
          <w:szCs w:val="24"/>
        </w:rPr>
        <w:t>13000</w:t>
      </w:r>
      <w:r>
        <w:rPr>
          <w:rFonts w:asciiTheme="minorEastAsia" w:hAnsiTheme="minorEastAsia" w:hint="eastAsia"/>
          <w:sz w:val="24"/>
          <w:szCs w:val="24"/>
        </w:rPr>
        <w:t>个。</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请在平台首页右上角点击“注册”，账号注册成功后，登陆即可使用。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13" w:tgtFrame="_blank" w:history="1">
        <w:r>
          <w:rPr>
            <w:rStyle w:val="a7"/>
            <w:rFonts w:asciiTheme="minorEastAsia" w:hAnsiTheme="minorEastAsia"/>
            <w:sz w:val="24"/>
            <w:szCs w:val="24"/>
          </w:rPr>
          <w:t>http://kg.iguofang.net:8888</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船核知识在线数字图书馆</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提供船舶科技、海洋工程、核科学与技术、电子与计算机技术、专业英语、经管、理工等</w:t>
      </w:r>
      <w:r>
        <w:rPr>
          <w:rFonts w:asciiTheme="minorEastAsia" w:hAnsiTheme="minorEastAsia" w:hint="eastAsia"/>
          <w:sz w:val="24"/>
          <w:szCs w:val="24"/>
        </w:rPr>
        <w:t>8</w:t>
      </w:r>
      <w:r>
        <w:rPr>
          <w:rFonts w:asciiTheme="minorEastAsia" w:hAnsiTheme="minorEastAsia" w:hint="eastAsia"/>
          <w:sz w:val="24"/>
          <w:szCs w:val="24"/>
        </w:rPr>
        <w:t>个类别共</w:t>
      </w:r>
      <w:r>
        <w:rPr>
          <w:rFonts w:asciiTheme="minorEastAsia" w:hAnsiTheme="minorEastAsia" w:hint="eastAsia"/>
          <w:sz w:val="24"/>
          <w:szCs w:val="24"/>
        </w:rPr>
        <w:t>800</w:t>
      </w:r>
      <w:r>
        <w:rPr>
          <w:rFonts w:asciiTheme="minorEastAsia" w:hAnsiTheme="minorEastAsia" w:hint="eastAsia"/>
          <w:sz w:val="24"/>
          <w:szCs w:val="24"/>
        </w:rPr>
        <w:t>余本电子教材在线免费阅读。</w:t>
      </w:r>
    </w:p>
    <w:p w:rsidR="002B5555" w:rsidRDefault="00324EF6">
      <w:pPr>
        <w:spacing w:line="360" w:lineRule="auto"/>
        <w:ind w:firstLine="420"/>
        <w:rPr>
          <w:rFonts w:asciiTheme="minorEastAsia" w:hAnsiTheme="minorEastAsia"/>
          <w:sz w:val="24"/>
          <w:szCs w:val="24"/>
        </w:rPr>
      </w:pPr>
      <w:r>
        <w:rPr>
          <w:rFonts w:asciiTheme="minorEastAsia" w:hAnsiTheme="minorEastAsia" w:hint="eastAsia"/>
          <w:sz w:val="24"/>
          <w:szCs w:val="24"/>
        </w:rPr>
        <w:t>请在平台首页右上角点击“注册”，账号注册成功后，登陆即可使用。</w:t>
      </w:r>
    </w:p>
    <w:p w:rsidR="002B5555" w:rsidRDefault="00324EF6">
      <w:pPr>
        <w:spacing w:line="360" w:lineRule="auto"/>
        <w:ind w:firstLine="420"/>
        <w:rPr>
          <w:rFonts w:asciiTheme="minorEastAsia" w:hAnsiTheme="minorEastAsia"/>
          <w:sz w:val="24"/>
          <w:szCs w:val="24"/>
        </w:rPr>
      </w:pPr>
      <w:r>
        <w:rPr>
          <w:rFonts w:asciiTheme="minorEastAsia" w:hAnsiTheme="minorEastAsia"/>
          <w:sz w:val="24"/>
          <w:szCs w:val="24"/>
        </w:rPr>
        <w:t>网址：</w:t>
      </w:r>
      <w:hyperlink r:id="rId14" w:tgtFrame="_blank" w:history="1">
        <w:r>
          <w:rPr>
            <w:rStyle w:val="a7"/>
            <w:rFonts w:asciiTheme="minorEastAsia" w:hAnsiTheme="minorEastAsia"/>
            <w:sz w:val="24"/>
            <w:szCs w:val="24"/>
          </w:rPr>
          <w:t>http://www.nstdata.com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海洋数字图书馆</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收录了海洋出版社有限公司出版的图书近</w:t>
      </w:r>
      <w:r>
        <w:rPr>
          <w:rFonts w:asciiTheme="minorEastAsia" w:hAnsiTheme="minorEastAsia" w:hint="eastAsia"/>
          <w:sz w:val="24"/>
          <w:szCs w:val="24"/>
        </w:rPr>
        <w:t>3000</w:t>
      </w:r>
      <w:r>
        <w:rPr>
          <w:rFonts w:asciiTheme="minorEastAsia" w:hAnsiTheme="minorEastAsia" w:hint="eastAsia"/>
          <w:sz w:val="24"/>
          <w:szCs w:val="24"/>
        </w:rPr>
        <w:t>种，涵盖海洋自然科学、海洋工程技术、海洋社会科学、海洋科学普及等海洋学科门类。</w:t>
      </w: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17</w:t>
      </w:r>
      <w:r>
        <w:rPr>
          <w:rFonts w:asciiTheme="minorEastAsia" w:hAnsiTheme="minorEastAsia" w:hint="eastAsia"/>
          <w:sz w:val="24"/>
          <w:szCs w:val="24"/>
        </w:rPr>
        <w:t>日至</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31</w:t>
      </w:r>
      <w:r>
        <w:rPr>
          <w:rFonts w:asciiTheme="minorEastAsia" w:hAnsiTheme="minorEastAsia" w:hint="eastAsia"/>
          <w:sz w:val="24"/>
          <w:szCs w:val="24"/>
        </w:rPr>
        <w:t>日期间免费向公众开放。</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15" w:tgtFrame="_blank" w:history="1">
        <w:r>
          <w:rPr>
            <w:rStyle w:val="a7"/>
            <w:rFonts w:asciiTheme="minorEastAsia" w:hAnsiTheme="minorEastAsia"/>
            <w:sz w:val="24"/>
            <w:szCs w:val="24"/>
          </w:rPr>
          <w:t>http://lib.oceanpress.com.cn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清华大学出版社文泉学堂知识库</w:t>
      </w:r>
    </w:p>
    <w:p w:rsidR="002B5555" w:rsidRDefault="00324EF6">
      <w:pPr>
        <w:spacing w:line="360" w:lineRule="auto"/>
        <w:ind w:firstLine="420"/>
        <w:rPr>
          <w:rFonts w:asciiTheme="minorEastAsia" w:hAnsiTheme="minorEastAsia"/>
          <w:sz w:val="24"/>
          <w:szCs w:val="24"/>
        </w:rPr>
      </w:pPr>
      <w:r>
        <w:rPr>
          <w:rFonts w:asciiTheme="minorEastAsia" w:hAnsiTheme="minorEastAsia"/>
          <w:sz w:val="24"/>
          <w:szCs w:val="24"/>
        </w:rPr>
        <w:t>网址：</w:t>
      </w:r>
      <w:hyperlink r:id="rId16" w:tgtFrame="_blank" w:history="1">
        <w:r>
          <w:rPr>
            <w:rStyle w:val="a7"/>
            <w:rFonts w:asciiTheme="minorEastAsia" w:hAnsiTheme="minorEastAsia"/>
            <w:sz w:val="24"/>
            <w:szCs w:val="24"/>
          </w:rPr>
          <w:t>https://lib-nuanxin.wqxuetang.com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北京大学出版社电子书架</w:t>
      </w:r>
    </w:p>
    <w:p w:rsidR="002B5555" w:rsidRDefault="00324EF6">
      <w:pPr>
        <w:spacing w:line="360" w:lineRule="auto"/>
        <w:rPr>
          <w:rFonts w:asciiTheme="minorEastAsia" w:hAnsiTheme="minorEastAsia"/>
          <w:sz w:val="24"/>
          <w:szCs w:val="24"/>
        </w:rPr>
      </w:pPr>
      <w:r>
        <w:rPr>
          <w:rFonts w:asciiTheme="minorEastAsia" w:hAnsiTheme="minorEastAsia" w:hint="eastAsia"/>
          <w:sz w:val="24"/>
          <w:szCs w:val="24"/>
        </w:rPr>
        <w:t>访问方式：</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1492885" cy="1634490"/>
            <wp:effectExtent l="0" t="0" r="0" b="3810"/>
            <wp:docPr id="1" name="图片 1" descr="C:\Users\apple\AppData\Local\Temp\WeChat Files\df81d55e47b767ce4aaeafc10c2f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pple\AppData\Local\Temp\WeChat Files\df81d55e47b767ce4aaeafc10c2f50b.png"/>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93553" cy="1634697"/>
                    </a:xfrm>
                    <a:prstGeom prst="rect">
                      <a:avLst/>
                    </a:prstGeom>
                    <a:noFill/>
                    <a:ln>
                      <a:noFill/>
                    </a:ln>
                  </pic:spPr>
                </pic:pic>
              </a:graphicData>
            </a:graphic>
          </wp:inline>
        </w:drawing>
      </w:r>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上海交通大学出版社“慕知”</w:t>
      </w:r>
      <w:r>
        <w:rPr>
          <w:rFonts w:asciiTheme="minorEastAsia" w:hAnsiTheme="minorEastAsia" w:hint="eastAsia"/>
          <w:sz w:val="24"/>
          <w:szCs w:val="24"/>
        </w:rPr>
        <w:t>APP</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访问方式：读者下载“慕知悦读”</w:t>
      </w:r>
      <w:r>
        <w:rPr>
          <w:rFonts w:asciiTheme="minorEastAsia" w:hAnsiTheme="minorEastAsia" w:hint="eastAsia"/>
          <w:sz w:val="24"/>
          <w:szCs w:val="24"/>
        </w:rPr>
        <w:t>App</w:t>
      </w:r>
      <w:r>
        <w:rPr>
          <w:rFonts w:asciiTheme="minorEastAsia" w:hAnsiTheme="minorEastAsia" w:hint="eastAsia"/>
          <w:sz w:val="24"/>
          <w:szCs w:val="24"/>
        </w:rPr>
        <w:t>后，即可免费获取资源。</w:t>
      </w:r>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英国皇家化学会电子书</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开放旗下</w:t>
      </w:r>
      <w:r>
        <w:rPr>
          <w:rFonts w:asciiTheme="minorEastAsia" w:hAnsiTheme="minorEastAsia" w:hint="eastAsia"/>
          <w:sz w:val="24"/>
          <w:szCs w:val="24"/>
        </w:rPr>
        <w:t>2015</w:t>
      </w:r>
      <w:r>
        <w:rPr>
          <w:rFonts w:asciiTheme="minorEastAsia" w:hAnsiTheme="minorEastAsia" w:hint="eastAsia"/>
          <w:sz w:val="24"/>
          <w:szCs w:val="24"/>
        </w:rPr>
        <w:t>年及以前的电子书，填写信息申请访问，开放时间暂定截止于</w:t>
      </w: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月中。</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申请访问网址：</w:t>
      </w:r>
    </w:p>
    <w:p w:rsidR="002B5555" w:rsidRDefault="002B5555">
      <w:pPr>
        <w:spacing w:line="360" w:lineRule="auto"/>
        <w:ind w:firstLineChars="200" w:firstLine="420"/>
        <w:rPr>
          <w:rFonts w:asciiTheme="minorEastAsia" w:hAnsiTheme="minorEastAsia"/>
          <w:sz w:val="24"/>
          <w:szCs w:val="24"/>
        </w:rPr>
      </w:pPr>
      <w:hyperlink r:id="rId18" w:tgtFrame="_blank" w:history="1">
        <w:r w:rsidR="00324EF6">
          <w:rPr>
            <w:rStyle w:val="a7"/>
            <w:rFonts w:asciiTheme="minorEastAsia" w:hAnsiTheme="minorEastAsia"/>
            <w:sz w:val="24"/>
            <w:szCs w:val="24"/>
          </w:rPr>
          <w:t>https://www.diaochapai.com/survey/2f3cf25d-c4cc-4</w:t>
        </w:r>
        <w:r w:rsidR="00324EF6">
          <w:rPr>
            <w:rStyle w:val="a7"/>
            <w:rFonts w:asciiTheme="minorEastAsia" w:hAnsiTheme="minorEastAsia"/>
            <w:sz w:val="24"/>
            <w:szCs w:val="24"/>
          </w:rPr>
          <w:t>ca4-a4ed-f9d0a5389df4</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化学工业出版社电子图书馆平台</w:t>
      </w:r>
    </w:p>
    <w:p w:rsidR="002B5555" w:rsidRDefault="00324EF6">
      <w:pPr>
        <w:spacing w:line="360" w:lineRule="auto"/>
        <w:ind w:firstLineChars="200" w:firstLine="480"/>
        <w:rPr>
          <w:rStyle w:val="a7"/>
          <w:rFonts w:asciiTheme="minorEastAsia" w:hAnsiTheme="minorEastAsia"/>
          <w:sz w:val="24"/>
          <w:szCs w:val="24"/>
        </w:rPr>
      </w:pPr>
      <w:r>
        <w:rPr>
          <w:rFonts w:asciiTheme="minorEastAsia" w:hAnsiTheme="minorEastAsia"/>
          <w:sz w:val="24"/>
          <w:szCs w:val="24"/>
        </w:rPr>
        <w:t>网址：</w:t>
      </w:r>
      <w:hyperlink r:id="rId19" w:tgtFrame="_blank" w:history="1">
        <w:r>
          <w:rPr>
            <w:rStyle w:val="a7"/>
            <w:rFonts w:asciiTheme="minorEastAsia" w:hAnsiTheme="minorEastAsia"/>
            <w:sz w:val="24"/>
            <w:szCs w:val="24"/>
          </w:rPr>
          <w:t>http://www.cipread.com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东北财经出版社“财道书院”平台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0" w:tgtFrame="_blank" w:history="1">
        <w:r>
          <w:rPr>
            <w:rStyle w:val="a7"/>
            <w:rFonts w:asciiTheme="minorEastAsia" w:hAnsiTheme="minorEastAsia"/>
            <w:sz w:val="24"/>
            <w:szCs w:val="24"/>
          </w:rPr>
          <w:t>http://www.idufep.com</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法律出版社“有章阅读”平台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平台包括“法规”“案例”“图书”“论文”“观点”“系列”六大板块内容。</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在疫情期间，免费开放法规、案例库的查询和浏览，同时将平台上的《中国法律评论》期刊</w:t>
      </w:r>
      <w:r>
        <w:rPr>
          <w:rFonts w:asciiTheme="minorEastAsia" w:hAnsiTheme="minorEastAsia" w:hint="eastAsia"/>
          <w:sz w:val="24"/>
          <w:szCs w:val="24"/>
        </w:rPr>
        <w:t>2015-2018</w:t>
      </w:r>
      <w:r>
        <w:rPr>
          <w:rFonts w:asciiTheme="minorEastAsia" w:hAnsiTheme="minorEastAsia" w:hint="eastAsia"/>
          <w:sz w:val="24"/>
          <w:szCs w:val="24"/>
        </w:rPr>
        <w:t>年全部文章免费开放阅读。</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1" w:tgtFrame="_blank" w:history="1">
        <w:r>
          <w:rPr>
            <w:rStyle w:val="a7"/>
            <w:rFonts w:asciiTheme="minorEastAsia" w:hAnsiTheme="minorEastAsia"/>
            <w:sz w:val="24"/>
            <w:szCs w:val="24"/>
          </w:rPr>
          <w:t>https://www.ilawpress.com</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联图云光盘数据库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广州联图面向全国高校免费开放联图云光盘数据库平台，为广大学习者提供免费的光盘服务。</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2" w:tgtFrame="_blank" w:history="1">
        <w:r>
          <w:rPr>
            <w:rStyle w:val="a7"/>
            <w:rFonts w:asciiTheme="minorEastAsia" w:hAnsiTheme="minorEastAsia"/>
            <w:sz w:val="24"/>
            <w:szCs w:val="24"/>
          </w:rPr>
          <w:t>http://discx.yuntu.io</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三、数据</w:t>
      </w:r>
      <w:r>
        <w:rPr>
          <w:rFonts w:asciiTheme="minorEastAsia" w:hAnsiTheme="minorEastAsia" w:hint="eastAsia"/>
          <w:b/>
          <w:sz w:val="24"/>
          <w:szCs w:val="24"/>
        </w:rPr>
        <w:t>&amp;</w:t>
      </w:r>
      <w:r>
        <w:rPr>
          <w:rFonts w:asciiTheme="minorEastAsia" w:hAnsiTheme="minorEastAsia" w:hint="eastAsia"/>
          <w:b/>
          <w:sz w:val="24"/>
          <w:szCs w:val="24"/>
        </w:rPr>
        <w:t>案例资源</w:t>
      </w:r>
    </w:p>
    <w:p w:rsidR="002B5555" w:rsidRDefault="00324EF6">
      <w:pPr>
        <w:pStyle w:val="a8"/>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中经数据</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15</w:t>
      </w:r>
      <w:r>
        <w:rPr>
          <w:rFonts w:asciiTheme="minorEastAsia" w:hAnsiTheme="minorEastAsia" w:hint="eastAsia"/>
          <w:sz w:val="24"/>
          <w:szCs w:val="24"/>
        </w:rPr>
        <w:t>日前面向注册用户免费开放中经数据数千万条经济统计数据资源的使用权限。</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访问方式：手机扫描下方二维码注册／登陆，或</w:t>
      </w:r>
      <w:r>
        <w:rPr>
          <w:rFonts w:asciiTheme="minorEastAsia" w:hAnsiTheme="minorEastAsia"/>
          <w:sz w:val="24"/>
          <w:szCs w:val="24"/>
        </w:rPr>
        <w:t>PC</w:t>
      </w:r>
      <w:r>
        <w:rPr>
          <w:rFonts w:asciiTheme="minorEastAsia" w:hAnsiTheme="minorEastAsia"/>
          <w:sz w:val="24"/>
          <w:szCs w:val="24"/>
        </w:rPr>
        <w:t>端输入网址</w:t>
      </w:r>
      <w:hyperlink r:id="rId23" w:tgtFrame="_blank" w:history="1">
        <w:r>
          <w:rPr>
            <w:rStyle w:val="a7"/>
            <w:rFonts w:asciiTheme="minorEastAsia" w:hAnsiTheme="minorEastAsia"/>
            <w:sz w:val="24"/>
            <w:szCs w:val="24"/>
          </w:rPr>
          <w:t>https://ceidata.cei.cn</w:t>
        </w:r>
      </w:hyperlink>
      <w:r>
        <w:rPr>
          <w:rFonts w:asciiTheme="minorEastAsia" w:hAnsiTheme="minorEastAsia"/>
          <w:sz w:val="24"/>
          <w:szCs w:val="24"/>
        </w:rPr>
        <w:t>注册／登陆</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1362710" cy="1376680"/>
            <wp:effectExtent l="0" t="0" r="8890" b="0"/>
            <wp:docPr id="2" name="图片 2" descr="C:\Users\apple\AppData\Local\Temp\WeChat Files\a465fb54d4e60a97ebeb9e997a4c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pple\AppData\Local\Temp\WeChat Files\a465fb54d4e60a97ebeb9e997a4c910.png"/>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65260" cy="1379428"/>
                    </a:xfrm>
                    <a:prstGeom prst="rect">
                      <a:avLst/>
                    </a:prstGeom>
                    <a:noFill/>
                    <a:ln>
                      <a:noFill/>
                    </a:ln>
                  </pic:spPr>
                </pic:pic>
              </a:graphicData>
            </a:graphic>
          </wp:inline>
        </w:drawing>
      </w:r>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锐思</w:t>
      </w:r>
      <w:r>
        <w:rPr>
          <w:rFonts w:asciiTheme="minorEastAsia" w:hAnsiTheme="minorEastAsia" w:hint="eastAsia"/>
          <w:sz w:val="24"/>
          <w:szCs w:val="24"/>
        </w:rPr>
        <w:t>(RESSET)</w:t>
      </w:r>
      <w:r>
        <w:rPr>
          <w:rFonts w:asciiTheme="minorEastAsia" w:hAnsiTheme="minorEastAsia" w:hint="eastAsia"/>
          <w:sz w:val="24"/>
          <w:szCs w:val="24"/>
        </w:rPr>
        <w:t>数据库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疫情期间，锐思数据为注册用户提供金</w:t>
      </w:r>
      <w:r>
        <w:rPr>
          <w:rFonts w:asciiTheme="minorEastAsia" w:hAnsiTheme="minorEastAsia" w:hint="eastAsia"/>
          <w:sz w:val="24"/>
          <w:szCs w:val="24"/>
        </w:rPr>
        <w:t>融研究数据库、宏观经济数据库、行业数据库的免费查询和下载服务，共包含</w:t>
      </w:r>
      <w:r>
        <w:rPr>
          <w:rFonts w:asciiTheme="minorEastAsia" w:hAnsiTheme="minorEastAsia" w:hint="eastAsia"/>
          <w:sz w:val="24"/>
          <w:szCs w:val="24"/>
        </w:rPr>
        <w:t>60</w:t>
      </w:r>
      <w:r>
        <w:rPr>
          <w:rFonts w:asciiTheme="minorEastAsia" w:hAnsiTheme="minorEastAsia" w:hint="eastAsia"/>
          <w:sz w:val="24"/>
          <w:szCs w:val="24"/>
        </w:rPr>
        <w:t>个子库。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5" w:tgtFrame="_blank" w:history="1">
        <w:r>
          <w:rPr>
            <w:rStyle w:val="a7"/>
            <w:rFonts w:asciiTheme="minorEastAsia" w:hAnsiTheme="minorEastAsia"/>
            <w:sz w:val="24"/>
            <w:szCs w:val="24"/>
          </w:rPr>
          <w:t>http://db.resset.com</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赛迪满天星产业报告和大数据平台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涵盖人工智能、智能制造、大数据、物联网、新材料、区块链等</w:t>
      </w:r>
      <w:r>
        <w:rPr>
          <w:rFonts w:asciiTheme="minorEastAsia" w:hAnsiTheme="minorEastAsia" w:hint="eastAsia"/>
          <w:sz w:val="24"/>
          <w:szCs w:val="24"/>
        </w:rPr>
        <w:t>20</w:t>
      </w:r>
      <w:r>
        <w:rPr>
          <w:rFonts w:asciiTheme="minorEastAsia" w:hAnsiTheme="minorEastAsia" w:hint="eastAsia"/>
          <w:sz w:val="24"/>
          <w:szCs w:val="24"/>
        </w:rPr>
        <w:t>多个行</w:t>
      </w:r>
      <w:r>
        <w:rPr>
          <w:rFonts w:asciiTheme="minorEastAsia" w:hAnsiTheme="minorEastAsia" w:hint="eastAsia"/>
          <w:sz w:val="24"/>
          <w:szCs w:val="24"/>
        </w:rPr>
        <w:lastRenderedPageBreak/>
        <w:t>业大类下</w:t>
      </w:r>
      <w:r>
        <w:rPr>
          <w:rFonts w:asciiTheme="minorEastAsia" w:hAnsiTheme="minorEastAsia" w:hint="eastAsia"/>
          <w:sz w:val="24"/>
          <w:szCs w:val="24"/>
        </w:rPr>
        <w:t>100+</w:t>
      </w:r>
      <w:r>
        <w:rPr>
          <w:rFonts w:asciiTheme="minorEastAsia" w:hAnsiTheme="minorEastAsia" w:hint="eastAsia"/>
          <w:sz w:val="24"/>
          <w:szCs w:val="24"/>
        </w:rPr>
        <w:t>细分领域，免费注册即可使用。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6" w:tgtFrame="_blank" w:history="1">
        <w:r>
          <w:rPr>
            <w:rStyle w:val="a7"/>
            <w:rFonts w:asciiTheme="minorEastAsia" w:hAnsiTheme="minorEastAsia"/>
            <w:sz w:val="24"/>
            <w:szCs w:val="24"/>
          </w:rPr>
          <w:t>http://www.mtx.cn</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全球案例发现系统</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由工商管理专业类和公共管理专业类的六个数据库组成，提供案例全文、案例素材和案例索引三种类型的文献数据。</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用户打开网站页面后，点击“试用申请”填写相关信息，获取账号后即可在家使用。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7" w:tgtFrame="_blank" w:history="1">
        <w:r>
          <w:rPr>
            <w:rStyle w:val="a7"/>
            <w:rFonts w:asciiTheme="minorEastAsia" w:hAnsiTheme="minorEastAsia"/>
            <w:sz w:val="24"/>
            <w:szCs w:val="24"/>
          </w:rPr>
          <w:t>http://www.htcases.com</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四、科研</w:t>
      </w:r>
      <w:r>
        <w:rPr>
          <w:rFonts w:asciiTheme="minorEastAsia" w:hAnsiTheme="minorEastAsia" w:hint="eastAsia"/>
          <w:b/>
          <w:sz w:val="24"/>
          <w:szCs w:val="24"/>
        </w:rPr>
        <w:t>&amp;</w:t>
      </w:r>
      <w:r>
        <w:rPr>
          <w:rFonts w:asciiTheme="minorEastAsia" w:hAnsiTheme="minorEastAsia" w:hint="eastAsia"/>
          <w:b/>
          <w:sz w:val="24"/>
          <w:szCs w:val="24"/>
        </w:rPr>
        <w:t>论文工具</w:t>
      </w:r>
    </w:p>
    <w:p w:rsidR="002B5555" w:rsidRDefault="00324EF6">
      <w:pPr>
        <w:pStyle w:val="a8"/>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全球科研项目库</w:t>
      </w:r>
      <w:r>
        <w:rPr>
          <w:rFonts w:asciiTheme="minorEastAsia" w:hAnsiTheme="minorEastAsia" w:hint="eastAsia"/>
          <w:sz w:val="24"/>
          <w:szCs w:val="24"/>
        </w:rPr>
        <w:t>ProjectGate</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汇聚了全球主要国家重要基金组织</w:t>
      </w:r>
      <w:r>
        <w:rPr>
          <w:rFonts w:asciiTheme="minorEastAsia" w:hAnsiTheme="minorEastAsia" w:hint="eastAsia"/>
          <w:sz w:val="24"/>
          <w:szCs w:val="24"/>
        </w:rPr>
        <w:t>2000</w:t>
      </w:r>
      <w:r>
        <w:rPr>
          <w:rFonts w:asciiTheme="minorEastAsia" w:hAnsiTheme="minorEastAsia" w:hint="eastAsia"/>
          <w:sz w:val="24"/>
          <w:szCs w:val="24"/>
        </w:rPr>
        <w:t>年以来的科研项目数据</w:t>
      </w:r>
      <w:r>
        <w:rPr>
          <w:rFonts w:asciiTheme="minorEastAsia" w:hAnsiTheme="minorEastAsia" w:hint="eastAsia"/>
          <w:sz w:val="24"/>
          <w:szCs w:val="24"/>
        </w:rPr>
        <w:t>240</w:t>
      </w:r>
      <w:r>
        <w:rPr>
          <w:rFonts w:asciiTheme="minorEastAsia" w:hAnsiTheme="minorEastAsia" w:hint="eastAsia"/>
          <w:sz w:val="24"/>
          <w:szCs w:val="24"/>
        </w:rPr>
        <w:t>多万条。</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完成账号注册后，在疫情期间可多次免费开通试用。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8" w:tgtFrame="_blank" w:history="1">
        <w:r>
          <w:rPr>
            <w:rStyle w:val="a7"/>
            <w:rFonts w:asciiTheme="minorEastAsia" w:hAnsiTheme="minorEastAsia"/>
            <w:sz w:val="24"/>
            <w:szCs w:val="24"/>
          </w:rPr>
          <w:t>http://project.llas.ac.cn</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海研全球科研项目数据库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涵盖海研全球科研项目数据库、海研科研资助机会通知信息、海研企业技术需求信息、文献服务四个板块。</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注册账号并登陆即可免费访问。</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29" w:tgtFrame="_blank" w:history="1">
        <w:r>
          <w:rPr>
            <w:rStyle w:val="a7"/>
            <w:rFonts w:asciiTheme="minorEastAsia" w:hAnsiTheme="minorEastAsia"/>
            <w:sz w:val="24"/>
            <w:szCs w:val="24"/>
          </w:rPr>
          <w:t>http://www.hiresearc</w:t>
        </w:r>
        <w:r>
          <w:rPr>
            <w:rStyle w:val="a7"/>
            <w:rFonts w:asciiTheme="minorEastAsia" w:hAnsiTheme="minorEastAsia"/>
            <w:sz w:val="24"/>
            <w:szCs w:val="24"/>
          </w:rPr>
          <w:t>h.cn</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智慧芽专利检索</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免费开放智慧芽全球专利数据库、智慧芽</w:t>
      </w:r>
      <w:r>
        <w:rPr>
          <w:rFonts w:asciiTheme="minorEastAsia" w:hAnsiTheme="minorEastAsia" w:hint="eastAsia"/>
          <w:sz w:val="24"/>
          <w:szCs w:val="24"/>
        </w:rPr>
        <w:t>Bio</w:t>
      </w:r>
      <w:r>
        <w:rPr>
          <w:rFonts w:asciiTheme="minorEastAsia" w:hAnsiTheme="minorEastAsia" w:hint="eastAsia"/>
          <w:sz w:val="24"/>
          <w:szCs w:val="24"/>
        </w:rPr>
        <w:t>序列数据库、智慧芽</w:t>
      </w:r>
      <w:r>
        <w:rPr>
          <w:rFonts w:asciiTheme="minorEastAsia" w:hAnsiTheme="minorEastAsia" w:hint="eastAsia"/>
          <w:sz w:val="24"/>
          <w:szCs w:val="24"/>
        </w:rPr>
        <w:t>Chemical</w:t>
      </w:r>
      <w:r>
        <w:rPr>
          <w:rFonts w:asciiTheme="minorEastAsia" w:hAnsiTheme="minorEastAsia" w:hint="eastAsia"/>
          <w:sz w:val="24"/>
          <w:szCs w:val="24"/>
        </w:rPr>
        <w:t>化学数据库和知识产权</w:t>
      </w:r>
      <w:r>
        <w:rPr>
          <w:rFonts w:asciiTheme="minorEastAsia" w:hAnsiTheme="minorEastAsia" w:hint="eastAsia"/>
          <w:sz w:val="24"/>
          <w:szCs w:val="24"/>
        </w:rPr>
        <w:t>VIP</w:t>
      </w:r>
      <w:r>
        <w:rPr>
          <w:rFonts w:asciiTheme="minorEastAsia" w:hAnsiTheme="minorEastAsia" w:hint="eastAsia"/>
          <w:sz w:val="24"/>
          <w:szCs w:val="24"/>
        </w:rPr>
        <w:t>课程。</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请在平台首页右上角点击“免费使用至</w:t>
      </w:r>
      <w:r>
        <w:rPr>
          <w:rFonts w:asciiTheme="minorEastAsia" w:hAnsiTheme="minorEastAsia" w:hint="eastAsia"/>
          <w:sz w:val="24"/>
          <w:szCs w:val="24"/>
        </w:rPr>
        <w:t>3.31</w:t>
      </w:r>
      <w:r>
        <w:rPr>
          <w:rFonts w:asciiTheme="minorEastAsia" w:hAnsiTheme="minorEastAsia" w:hint="eastAsia"/>
          <w:sz w:val="24"/>
          <w:szCs w:val="24"/>
        </w:rPr>
        <w:t>”，进行注册，账号注册成功后，登陆即可使用。</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30" w:tgtFrame="_blank" w:history="1">
        <w:r>
          <w:rPr>
            <w:rStyle w:val="a7"/>
            <w:rFonts w:asciiTheme="minorEastAsia" w:hAnsiTheme="minorEastAsia"/>
            <w:sz w:val="24"/>
            <w:szCs w:val="24"/>
          </w:rPr>
          <w:t>https://www.zhihuiya.com</w:t>
        </w:r>
      </w:hyperlink>
    </w:p>
    <w:p w:rsidR="002B5555" w:rsidRDefault="002B5555">
      <w:pPr>
        <w:spacing w:line="360" w:lineRule="auto"/>
        <w:ind w:firstLineChars="200" w:firstLine="480"/>
        <w:rPr>
          <w:rFonts w:asciiTheme="minorEastAsia" w:hAnsiTheme="minorEastAsia"/>
          <w:sz w:val="24"/>
          <w:szCs w:val="24"/>
        </w:rPr>
      </w:pPr>
    </w:p>
    <w:p w:rsidR="002B5555" w:rsidRDefault="00324EF6">
      <w:pPr>
        <w:pStyle w:val="a8"/>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笔杆网</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疫情期间，向所有用户免费开放，所有功能免费试用，包括在线写作、论文查重等功能。截止时间</w:t>
      </w: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15</w:t>
      </w:r>
      <w:r>
        <w:rPr>
          <w:rFonts w:asciiTheme="minorEastAsia" w:hAnsiTheme="minorEastAsia" w:hint="eastAsia"/>
          <w:sz w:val="24"/>
          <w:szCs w:val="24"/>
        </w:rPr>
        <w:t>日。</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访问方式：</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指定地址访问</w:t>
      </w:r>
      <w:hyperlink r:id="rId31" w:tgtFrame="_blank" w:history="1">
        <w:r>
          <w:rPr>
            <w:rStyle w:val="a7"/>
            <w:rFonts w:asciiTheme="minorEastAsia" w:hAnsiTheme="minorEastAsia"/>
            <w:sz w:val="24"/>
            <w:szCs w:val="24"/>
          </w:rPr>
          <w:t>https://www.bigan.net/sso/login/whjy</w:t>
        </w:r>
      </w:hyperlink>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每个</w:t>
      </w:r>
      <w:r>
        <w:rPr>
          <w:rFonts w:asciiTheme="minorEastAsia" w:hAnsiTheme="minorEastAsia"/>
          <w:sz w:val="24"/>
          <w:szCs w:val="24"/>
        </w:rPr>
        <w:t>IP</w:t>
      </w:r>
      <w:r>
        <w:rPr>
          <w:rFonts w:asciiTheme="minorEastAsia" w:hAnsiTheme="minorEastAsia"/>
          <w:sz w:val="24"/>
          <w:szCs w:val="24"/>
        </w:rPr>
        <w:t>每天写作</w:t>
      </w:r>
      <w:r>
        <w:rPr>
          <w:rFonts w:asciiTheme="minorEastAsia" w:hAnsiTheme="minorEastAsia"/>
          <w:sz w:val="24"/>
          <w:szCs w:val="24"/>
        </w:rPr>
        <w:t>/</w:t>
      </w:r>
      <w:r>
        <w:rPr>
          <w:rFonts w:asciiTheme="minorEastAsia" w:hAnsiTheme="minorEastAsia"/>
          <w:sz w:val="24"/>
          <w:szCs w:val="24"/>
        </w:rPr>
        <w:t>查重仅限</w:t>
      </w:r>
      <w:r>
        <w:rPr>
          <w:rFonts w:asciiTheme="minorEastAsia" w:hAnsiTheme="minorEastAsia"/>
          <w:sz w:val="24"/>
          <w:szCs w:val="24"/>
        </w:rPr>
        <w:t>2</w:t>
      </w:r>
      <w:r>
        <w:rPr>
          <w:rFonts w:asciiTheme="minorEastAsia" w:hAnsiTheme="minorEastAsia"/>
          <w:sz w:val="24"/>
          <w:szCs w:val="24"/>
        </w:rPr>
        <w:t>次。</w:t>
      </w:r>
    </w:p>
    <w:p w:rsidR="002B5555" w:rsidRDefault="002B5555">
      <w:pPr>
        <w:spacing w:line="360" w:lineRule="auto"/>
        <w:ind w:firstLineChars="200" w:firstLine="480"/>
        <w:rPr>
          <w:rFonts w:asciiTheme="minorEastAsia" w:hAnsiTheme="minorEastAsia"/>
          <w:sz w:val="24"/>
          <w:szCs w:val="24"/>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五、课程</w:t>
      </w:r>
      <w:r>
        <w:rPr>
          <w:rFonts w:asciiTheme="minorEastAsia" w:hAnsiTheme="minorEastAsia" w:hint="eastAsia"/>
          <w:b/>
          <w:sz w:val="24"/>
          <w:szCs w:val="24"/>
        </w:rPr>
        <w:t>&amp;</w:t>
      </w:r>
      <w:r>
        <w:rPr>
          <w:rFonts w:asciiTheme="minorEastAsia" w:hAnsiTheme="minorEastAsia" w:hint="eastAsia"/>
          <w:b/>
          <w:sz w:val="24"/>
          <w:szCs w:val="24"/>
        </w:rPr>
        <w:t>题库资源</w:t>
      </w: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教育部在线课程平台</w:t>
      </w:r>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爱课程（中国大学</w:t>
      </w:r>
      <w:r>
        <w:rPr>
          <w:rFonts w:asciiTheme="minorEastAsia" w:hAnsiTheme="minorEastAsia" w:hint="eastAsia"/>
          <w:sz w:val="24"/>
          <w:szCs w:val="24"/>
        </w:rPr>
        <w:t>MOOC</w:t>
      </w:r>
      <w:r>
        <w:rPr>
          <w:rFonts w:asciiTheme="minorEastAsia" w:hAnsiTheme="minorEastAsia" w:hint="eastAsia"/>
          <w:sz w:val="24"/>
          <w:szCs w:val="24"/>
        </w:rPr>
        <w:t>）</w:t>
      </w:r>
    </w:p>
    <w:p w:rsidR="002B5555" w:rsidRDefault="002B5555">
      <w:pPr>
        <w:spacing w:line="360" w:lineRule="auto"/>
        <w:ind w:firstLineChars="200" w:firstLine="420"/>
        <w:rPr>
          <w:rFonts w:asciiTheme="minorEastAsia" w:hAnsiTheme="minorEastAsia"/>
          <w:sz w:val="24"/>
          <w:szCs w:val="24"/>
        </w:rPr>
      </w:pPr>
      <w:hyperlink r:id="rId32" w:tgtFrame="_blank" w:history="1">
        <w:r w:rsidR="00324EF6">
          <w:rPr>
            <w:rStyle w:val="a7"/>
            <w:rFonts w:asciiTheme="minorEastAsia" w:hAnsiTheme="minorEastAsia"/>
            <w:sz w:val="24"/>
            <w:szCs w:val="24"/>
          </w:rPr>
          <w:t>http://www.icourse163.org</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学堂在线</w:t>
      </w:r>
    </w:p>
    <w:p w:rsidR="002B5555" w:rsidRDefault="002B5555">
      <w:pPr>
        <w:spacing w:line="360" w:lineRule="auto"/>
        <w:ind w:firstLineChars="200" w:firstLine="420"/>
        <w:rPr>
          <w:rFonts w:asciiTheme="minorEastAsia" w:hAnsiTheme="minorEastAsia"/>
          <w:sz w:val="24"/>
          <w:szCs w:val="24"/>
        </w:rPr>
      </w:pPr>
      <w:hyperlink r:id="rId33" w:tgtFrame="_blank" w:history="1">
        <w:r w:rsidR="00324EF6">
          <w:rPr>
            <w:rStyle w:val="a7"/>
            <w:rFonts w:asciiTheme="minorEastAsia" w:hAnsiTheme="minorEastAsia"/>
            <w:sz w:val="24"/>
            <w:szCs w:val="24"/>
          </w:rPr>
          <w:t>http://www.xuetangx.com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智慧树网</w:t>
      </w:r>
    </w:p>
    <w:p w:rsidR="002B5555" w:rsidRDefault="002B5555">
      <w:pPr>
        <w:spacing w:line="360" w:lineRule="auto"/>
        <w:ind w:firstLineChars="200" w:firstLine="420"/>
        <w:rPr>
          <w:rFonts w:asciiTheme="minorEastAsia" w:hAnsiTheme="minorEastAsia"/>
          <w:sz w:val="24"/>
          <w:szCs w:val="24"/>
        </w:rPr>
      </w:pPr>
      <w:hyperlink r:id="rId34" w:tgtFrame="_blank" w:history="1">
        <w:r w:rsidR="00324EF6">
          <w:rPr>
            <w:rStyle w:val="a7"/>
            <w:rFonts w:asciiTheme="minorEastAsia" w:hAnsiTheme="minorEastAsia"/>
            <w:sz w:val="24"/>
            <w:szCs w:val="24"/>
          </w:rPr>
          <w:t>https://www.zhihuishu.com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学银在线</w:t>
      </w:r>
    </w:p>
    <w:p w:rsidR="002B5555" w:rsidRDefault="002B5555">
      <w:pPr>
        <w:spacing w:line="360" w:lineRule="auto"/>
        <w:ind w:firstLineChars="200" w:firstLine="420"/>
        <w:rPr>
          <w:rFonts w:asciiTheme="minorEastAsia" w:hAnsiTheme="minorEastAsia"/>
          <w:sz w:val="24"/>
          <w:szCs w:val="24"/>
        </w:rPr>
      </w:pPr>
      <w:hyperlink r:id="rId35" w:tgtFrame="_blank" w:history="1">
        <w:r w:rsidR="00324EF6">
          <w:rPr>
            <w:rStyle w:val="a7"/>
            <w:rFonts w:asciiTheme="minorEastAsia" w:hAnsiTheme="minorEastAsia"/>
            <w:sz w:val="24"/>
            <w:szCs w:val="24"/>
          </w:rPr>
          <w:t>http://xueyinonline.com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超星尔雅网络通识课平台</w:t>
      </w:r>
    </w:p>
    <w:p w:rsidR="002B5555" w:rsidRDefault="002B5555">
      <w:pPr>
        <w:spacing w:line="360" w:lineRule="auto"/>
        <w:ind w:firstLineChars="200" w:firstLine="420"/>
        <w:rPr>
          <w:rFonts w:asciiTheme="minorEastAsia" w:hAnsiTheme="minorEastAsia"/>
          <w:sz w:val="24"/>
          <w:szCs w:val="24"/>
        </w:rPr>
      </w:pPr>
      <w:hyperlink r:id="rId36" w:tgtFrame="_blank" w:history="1">
        <w:r w:rsidR="00324EF6">
          <w:rPr>
            <w:rStyle w:val="a7"/>
            <w:rFonts w:asciiTheme="minorEastAsia" w:hAnsiTheme="minorEastAsia"/>
            <w:sz w:val="24"/>
            <w:szCs w:val="24"/>
          </w:rPr>
          <w:t>http://erya.mooc.chaoxing.com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人卫慕课</w:t>
      </w:r>
    </w:p>
    <w:p w:rsidR="002B5555" w:rsidRDefault="002B5555">
      <w:pPr>
        <w:spacing w:line="360" w:lineRule="auto"/>
        <w:ind w:firstLineChars="200" w:firstLine="420"/>
        <w:rPr>
          <w:rFonts w:asciiTheme="minorEastAsia" w:hAnsiTheme="minorEastAsia"/>
          <w:sz w:val="24"/>
          <w:szCs w:val="24"/>
        </w:rPr>
      </w:pPr>
      <w:hyperlink r:id="rId37" w:tgtFrame="_blank" w:history="1">
        <w:r w:rsidR="00324EF6">
          <w:rPr>
            <w:rStyle w:val="a7"/>
            <w:rFonts w:asciiTheme="minorEastAsia" w:hAnsiTheme="minorEastAsia"/>
            <w:sz w:val="24"/>
            <w:szCs w:val="24"/>
          </w:rPr>
          <w:t>http://www.pmphmooc.com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优课联盟</w:t>
      </w:r>
    </w:p>
    <w:p w:rsidR="002B5555" w:rsidRDefault="002B5555">
      <w:pPr>
        <w:spacing w:line="360" w:lineRule="auto"/>
        <w:ind w:firstLineChars="200" w:firstLine="420"/>
        <w:rPr>
          <w:rFonts w:asciiTheme="minorEastAsia" w:hAnsiTheme="minorEastAsia"/>
          <w:sz w:val="24"/>
          <w:szCs w:val="24"/>
        </w:rPr>
      </w:pPr>
      <w:hyperlink r:id="rId38" w:tgtFrame="_blank" w:history="1">
        <w:r w:rsidR="00324EF6">
          <w:rPr>
            <w:rStyle w:val="a7"/>
            <w:rFonts w:asciiTheme="minorEastAsia" w:hAnsiTheme="minorEastAsia"/>
            <w:sz w:val="24"/>
            <w:szCs w:val="24"/>
          </w:rPr>
          <w:t>http://www.uooc.net.cn</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好大学在线</w:t>
      </w:r>
    </w:p>
    <w:p w:rsidR="002B5555" w:rsidRDefault="002B5555">
      <w:pPr>
        <w:spacing w:line="360" w:lineRule="auto"/>
        <w:ind w:firstLineChars="200" w:firstLine="420"/>
        <w:rPr>
          <w:rFonts w:asciiTheme="minorEastAsia" w:hAnsiTheme="minorEastAsia"/>
          <w:sz w:val="24"/>
          <w:szCs w:val="24"/>
        </w:rPr>
      </w:pPr>
      <w:hyperlink r:id="rId39" w:tgtFrame="_blank" w:history="1">
        <w:r w:rsidR="00324EF6">
          <w:rPr>
            <w:rStyle w:val="a7"/>
            <w:rFonts w:asciiTheme="minorEastAsia" w:hAnsiTheme="minorEastAsia"/>
            <w:sz w:val="24"/>
            <w:szCs w:val="24"/>
          </w:rPr>
          <w:t>https://www.cnmooc.org</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融优学堂</w:t>
      </w:r>
    </w:p>
    <w:p w:rsidR="002B5555" w:rsidRDefault="002B5555">
      <w:pPr>
        <w:spacing w:line="360" w:lineRule="auto"/>
        <w:ind w:firstLineChars="200" w:firstLine="420"/>
        <w:rPr>
          <w:rFonts w:asciiTheme="minorEastAsia" w:hAnsiTheme="minorEastAsia"/>
          <w:sz w:val="24"/>
          <w:szCs w:val="24"/>
        </w:rPr>
      </w:pPr>
      <w:hyperlink r:id="rId40" w:tgtFrame="_blank" w:history="1">
        <w:r w:rsidR="00324EF6">
          <w:rPr>
            <w:rStyle w:val="a7"/>
            <w:rFonts w:asciiTheme="minorEastAsia" w:hAnsiTheme="minorEastAsia"/>
            <w:sz w:val="24"/>
            <w:szCs w:val="24"/>
          </w:rPr>
          <w:t>http://www.livedu.com.cn</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华文慕课</w:t>
      </w:r>
    </w:p>
    <w:p w:rsidR="002B5555" w:rsidRDefault="002B5555">
      <w:pPr>
        <w:spacing w:line="360" w:lineRule="auto"/>
        <w:ind w:firstLineChars="200" w:firstLine="420"/>
        <w:rPr>
          <w:rFonts w:asciiTheme="minorEastAsia" w:hAnsiTheme="minorEastAsia"/>
          <w:sz w:val="24"/>
          <w:szCs w:val="24"/>
        </w:rPr>
      </w:pPr>
      <w:hyperlink r:id="rId41" w:tgtFrame="_blank" w:history="1">
        <w:r w:rsidR="00324EF6">
          <w:rPr>
            <w:rStyle w:val="a7"/>
            <w:rFonts w:asciiTheme="minorEastAsia" w:hAnsiTheme="minorEastAsia"/>
            <w:sz w:val="24"/>
            <w:szCs w:val="24"/>
          </w:rPr>
          <w:t>http://www.chinesemooc.org</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中国高校外语慕课平台</w:t>
      </w:r>
    </w:p>
    <w:p w:rsidR="002B5555" w:rsidRDefault="002B5555">
      <w:pPr>
        <w:spacing w:line="360" w:lineRule="auto"/>
        <w:rPr>
          <w:rFonts w:asciiTheme="minorEastAsia" w:hAnsiTheme="minorEastAsia"/>
          <w:sz w:val="24"/>
          <w:szCs w:val="24"/>
        </w:rPr>
      </w:pPr>
      <w:hyperlink r:id="rId42" w:tgtFrame="_blank" w:history="1">
        <w:r w:rsidR="00324EF6">
          <w:rPr>
            <w:rStyle w:val="a7"/>
            <w:rFonts w:asciiTheme="minorEastAsia" w:hAnsiTheme="minorEastAsia"/>
            <w:sz w:val="24"/>
            <w:szCs w:val="24"/>
          </w:rPr>
          <w:t>http://moocs.unipus.cn</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高校帮</w:t>
      </w:r>
    </w:p>
    <w:p w:rsidR="002B5555" w:rsidRDefault="002B5555">
      <w:pPr>
        <w:spacing w:line="360" w:lineRule="auto"/>
        <w:rPr>
          <w:rFonts w:asciiTheme="minorEastAsia" w:hAnsiTheme="minorEastAsia"/>
          <w:sz w:val="24"/>
          <w:szCs w:val="24"/>
        </w:rPr>
      </w:pPr>
      <w:hyperlink r:id="rId43" w:tgtFrame="_blank" w:history="1">
        <w:r w:rsidR="00324EF6">
          <w:rPr>
            <w:rStyle w:val="a7"/>
            <w:rFonts w:asciiTheme="minorEastAsia" w:hAnsiTheme="minorEastAsia"/>
            <w:sz w:val="24"/>
            <w:szCs w:val="24"/>
          </w:rPr>
          <w:t>https://imooc.gaoxiaobang.com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人民网公开课</w:t>
      </w:r>
    </w:p>
    <w:p w:rsidR="002B5555" w:rsidRDefault="002B5555">
      <w:pPr>
        <w:spacing w:line="360" w:lineRule="auto"/>
        <w:rPr>
          <w:rFonts w:asciiTheme="minorEastAsia" w:hAnsiTheme="minorEastAsia"/>
          <w:sz w:val="24"/>
          <w:szCs w:val="24"/>
        </w:rPr>
      </w:pPr>
      <w:hyperlink r:id="rId44" w:tgtFrame="_blank" w:history="1">
        <w:r w:rsidR="00324EF6">
          <w:rPr>
            <w:rStyle w:val="a7"/>
            <w:rFonts w:asciiTheme="minorEastAsia" w:hAnsiTheme="minorEastAsia"/>
            <w:sz w:val="24"/>
            <w:szCs w:val="24"/>
          </w:rPr>
          <w:t>http://mooc.people.cn</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实验空间——国家虚拟仿真实验教学项目共享平台</w:t>
      </w:r>
    </w:p>
    <w:p w:rsidR="002B5555" w:rsidRDefault="002B5555">
      <w:pPr>
        <w:spacing w:line="360" w:lineRule="auto"/>
        <w:rPr>
          <w:rFonts w:asciiTheme="minorEastAsia" w:hAnsiTheme="minorEastAsia"/>
          <w:sz w:val="24"/>
          <w:szCs w:val="24"/>
        </w:rPr>
      </w:pPr>
      <w:hyperlink r:id="rId45" w:tgtFrame="_blank" w:history="1">
        <w:r w:rsidR="00324EF6">
          <w:rPr>
            <w:rStyle w:val="a7"/>
            <w:rFonts w:asciiTheme="minorEastAsia" w:hAnsiTheme="minorEastAsia"/>
            <w:sz w:val="24"/>
            <w:szCs w:val="24"/>
          </w:rPr>
          <w:t>http://www.ilab-x.com</w:t>
        </w:r>
      </w:hyperlink>
    </w:p>
    <w:p w:rsidR="002B5555" w:rsidRDefault="00324EF6">
      <w:pPr>
        <w:pStyle w:val="a8"/>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EduCoder</w:t>
      </w:r>
      <w:r>
        <w:rPr>
          <w:rFonts w:asciiTheme="minorEastAsia" w:hAnsiTheme="minorEastAsia" w:hint="eastAsia"/>
          <w:sz w:val="24"/>
          <w:szCs w:val="24"/>
        </w:rPr>
        <w:t>在线实践教学平台</w:t>
      </w:r>
    </w:p>
    <w:p w:rsidR="002B5555" w:rsidRDefault="002B5555">
      <w:pPr>
        <w:spacing w:line="360" w:lineRule="auto"/>
        <w:rPr>
          <w:rFonts w:asciiTheme="minorEastAsia" w:hAnsiTheme="minorEastAsia"/>
          <w:sz w:val="24"/>
          <w:szCs w:val="24"/>
        </w:rPr>
      </w:pPr>
      <w:hyperlink r:id="rId46" w:tgtFrame="_blank" w:history="1">
        <w:r w:rsidR="00324EF6">
          <w:rPr>
            <w:rStyle w:val="a7"/>
            <w:rFonts w:asciiTheme="minorEastAsia" w:hAnsiTheme="minorEastAsia"/>
            <w:sz w:val="24"/>
            <w:szCs w:val="24"/>
          </w:rPr>
          <w:t>https://www.educoder.net</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外语教学与研究出版社课程平台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课程涵盖多个语种，可帮助学生熟悉和准备国际人才英语考试，以及提升全国英语竞赛技能。</w:t>
      </w:r>
    </w:p>
    <w:p w:rsidR="002B5555" w:rsidRDefault="00324EF6">
      <w:pPr>
        <w:pStyle w:val="a8"/>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U</w:t>
      </w:r>
      <w:r>
        <w:rPr>
          <w:rFonts w:asciiTheme="minorEastAsia" w:hAnsiTheme="minorEastAsia" w:hint="eastAsia"/>
          <w:sz w:val="24"/>
          <w:szCs w:val="24"/>
        </w:rPr>
        <w:t>讲堂</w:t>
      </w:r>
    </w:p>
    <w:p w:rsidR="002B5555" w:rsidRDefault="002B5555">
      <w:pPr>
        <w:spacing w:line="360" w:lineRule="auto"/>
        <w:rPr>
          <w:rFonts w:asciiTheme="minorEastAsia" w:hAnsiTheme="minorEastAsia"/>
          <w:sz w:val="24"/>
          <w:szCs w:val="24"/>
        </w:rPr>
      </w:pPr>
      <w:hyperlink r:id="rId47" w:tgtFrame="_blank" w:history="1">
        <w:r w:rsidR="00324EF6">
          <w:rPr>
            <w:rStyle w:val="a7"/>
            <w:rFonts w:asciiTheme="minorEastAsia" w:hAnsiTheme="minorEastAsia"/>
            <w:sz w:val="24"/>
            <w:szCs w:val="24"/>
          </w:rPr>
          <w:t>http://ucourse.unipus.cn</w:t>
        </w:r>
      </w:hyperlink>
    </w:p>
    <w:p w:rsidR="002B5555" w:rsidRDefault="00324EF6">
      <w:pPr>
        <w:pStyle w:val="a8"/>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UMOOCs</w:t>
      </w:r>
      <w:r>
        <w:rPr>
          <w:rFonts w:asciiTheme="minorEastAsia" w:hAnsiTheme="minorEastAsia" w:hint="eastAsia"/>
          <w:sz w:val="24"/>
          <w:szCs w:val="24"/>
        </w:rPr>
        <w:t>中国高校外语慕课平台</w:t>
      </w:r>
    </w:p>
    <w:p w:rsidR="002B5555" w:rsidRDefault="002B5555">
      <w:pPr>
        <w:spacing w:line="360" w:lineRule="auto"/>
        <w:rPr>
          <w:rFonts w:asciiTheme="minorEastAsia" w:hAnsiTheme="minorEastAsia"/>
          <w:sz w:val="24"/>
          <w:szCs w:val="24"/>
        </w:rPr>
      </w:pPr>
      <w:hyperlink r:id="rId48" w:tgtFrame="_blank" w:history="1">
        <w:r w:rsidR="00324EF6">
          <w:rPr>
            <w:rStyle w:val="a7"/>
            <w:rFonts w:asciiTheme="minorEastAsia" w:hAnsiTheme="minorEastAsia"/>
            <w:sz w:val="24"/>
            <w:szCs w:val="24"/>
          </w:rPr>
          <w:t>http://moocs.unipus.cn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MET</w:t>
      </w:r>
      <w:r>
        <w:rPr>
          <w:rFonts w:asciiTheme="minorEastAsia" w:hAnsiTheme="minorEastAsia" w:hint="eastAsia"/>
          <w:sz w:val="24"/>
          <w:szCs w:val="24"/>
        </w:rPr>
        <w:t>全民英语资源库</w:t>
      </w:r>
    </w:p>
    <w:p w:rsidR="002B5555" w:rsidRDefault="00324EF6">
      <w:pPr>
        <w:spacing w:line="360" w:lineRule="auto"/>
        <w:rPr>
          <w:rFonts w:asciiTheme="minorEastAsia" w:hAnsiTheme="minorEastAsia"/>
          <w:sz w:val="24"/>
          <w:szCs w:val="24"/>
        </w:rPr>
      </w:pPr>
      <w:r>
        <w:rPr>
          <w:rFonts w:asciiTheme="minorEastAsia" w:hAnsiTheme="minorEastAsia"/>
          <w:sz w:val="24"/>
          <w:szCs w:val="24"/>
        </w:rPr>
        <w:t>访问方式：手机微信搜索小程序</w:t>
      </w:r>
      <w:r>
        <w:rPr>
          <w:rFonts w:asciiTheme="minorEastAsia" w:hAnsiTheme="minorEastAsia"/>
          <w:sz w:val="24"/>
          <w:szCs w:val="24"/>
        </w:rPr>
        <w:t>“MET</w:t>
      </w:r>
      <w:r>
        <w:rPr>
          <w:rFonts w:asciiTheme="minorEastAsia" w:hAnsiTheme="minorEastAsia"/>
          <w:sz w:val="24"/>
          <w:szCs w:val="24"/>
        </w:rPr>
        <w:t>全民英语</w:t>
      </w:r>
      <w:r>
        <w:rPr>
          <w:rFonts w:asciiTheme="minorEastAsia" w:hAnsiTheme="minorEastAsia"/>
          <w:sz w:val="24"/>
          <w:szCs w:val="24"/>
        </w:rPr>
        <w:t>”</w:t>
      </w:r>
      <w:r>
        <w:rPr>
          <w:rFonts w:asciiTheme="minorEastAsia" w:hAnsiTheme="minorEastAsia"/>
          <w:sz w:val="24"/>
          <w:szCs w:val="24"/>
        </w:rPr>
        <w:t>，或</w:t>
      </w:r>
      <w:r>
        <w:rPr>
          <w:rFonts w:asciiTheme="minorEastAsia" w:hAnsiTheme="minorEastAsia"/>
          <w:sz w:val="24"/>
          <w:szCs w:val="24"/>
        </w:rPr>
        <w:t>PC</w:t>
      </w:r>
      <w:r>
        <w:rPr>
          <w:rFonts w:asciiTheme="minorEastAsia" w:hAnsiTheme="minorEastAsia"/>
          <w:sz w:val="24"/>
          <w:szCs w:val="24"/>
        </w:rPr>
        <w:t>端输入网址</w:t>
      </w:r>
      <w:hyperlink r:id="rId49" w:tgtFrame="_blank" w:history="1">
        <w:r>
          <w:rPr>
            <w:rStyle w:val="a7"/>
            <w:rFonts w:asciiTheme="minorEastAsia" w:hAnsiTheme="minorEastAsia"/>
            <w:sz w:val="24"/>
            <w:szCs w:val="24"/>
          </w:rPr>
          <w:t>https://lib.52met.com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中财数据在线教育</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免费开放中国财政经济出版社和经济科学出版社的所有优秀课程资源。注册登录后即可免费学习。</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50" w:tgtFrame="_blank" w:history="1">
        <w:r>
          <w:rPr>
            <w:rStyle w:val="a7"/>
            <w:rFonts w:asciiTheme="minorEastAsia" w:hAnsiTheme="minorEastAsia"/>
            <w:sz w:val="24"/>
            <w:szCs w:val="24"/>
          </w:rPr>
          <w:t>https://edu.cfemg.cn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高校信息素养教育数据库</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网址：</w:t>
      </w:r>
      <w:hyperlink r:id="rId51" w:tgtFrame="_blank" w:history="1">
        <w:r>
          <w:rPr>
            <w:rStyle w:val="a7"/>
            <w:rFonts w:asciiTheme="minorEastAsia" w:hAnsiTheme="minorEastAsia"/>
            <w:sz w:val="24"/>
            <w:szCs w:val="24"/>
          </w:rPr>
          <w:t>http://suyang.zxhnzq.com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融智云考</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平台提供</w:t>
      </w:r>
      <w:r>
        <w:rPr>
          <w:rFonts w:asciiTheme="minorEastAsia" w:hAnsiTheme="minorEastAsia" w:hint="eastAsia"/>
          <w:sz w:val="24"/>
          <w:szCs w:val="24"/>
        </w:rPr>
        <w:t>1400</w:t>
      </w:r>
      <w:r>
        <w:rPr>
          <w:rFonts w:asciiTheme="minorEastAsia" w:hAnsiTheme="minorEastAsia" w:hint="eastAsia"/>
          <w:sz w:val="24"/>
          <w:szCs w:val="24"/>
        </w:rPr>
        <w:t>门各个学科专业的课程题库，各位老师可以在疫情期间用于线上作业、练习和考核。</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各位老师可以在</w:t>
      </w:r>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28</w:t>
      </w:r>
      <w:r>
        <w:rPr>
          <w:rFonts w:asciiTheme="minorEastAsia" w:hAnsiTheme="minorEastAsia" w:hint="eastAsia"/>
          <w:sz w:val="24"/>
          <w:szCs w:val="24"/>
        </w:rPr>
        <w:t>日前免费申领个人版账号，申领成功后可免费领取一门课程题库，使用期为一年。</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账号申领方式：</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、拨打电话：</w:t>
      </w:r>
      <w:r>
        <w:rPr>
          <w:rFonts w:asciiTheme="minorEastAsia" w:hAnsiTheme="minorEastAsia"/>
          <w:sz w:val="24"/>
          <w:szCs w:val="24"/>
        </w:rPr>
        <w:t>18618405806</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、邮箱：</w:t>
      </w:r>
      <w:r>
        <w:rPr>
          <w:rFonts w:asciiTheme="minorEastAsia" w:hAnsiTheme="minorEastAsia"/>
          <w:sz w:val="24"/>
          <w:szCs w:val="24"/>
        </w:rPr>
        <w:t>info@cctrcloud.com</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、微信扫描下方二维码直接在线申请</w:t>
      </w:r>
    </w:p>
    <w:p w:rsidR="002B5555" w:rsidRDefault="00324EF6">
      <w:pPr>
        <w:spacing w:line="360" w:lineRule="auto"/>
        <w:rPr>
          <w:rFonts w:asciiTheme="minorEastAsia" w:hAnsiTheme="minorEastAsia"/>
          <w:sz w:val="24"/>
          <w:szCs w:val="24"/>
        </w:rPr>
      </w:pPr>
      <w:r>
        <w:rPr>
          <w:rFonts w:asciiTheme="minorEastAsia" w:hAnsiTheme="minorEastAsia"/>
          <w:noProof/>
          <w:sz w:val="24"/>
          <w:szCs w:val="24"/>
        </w:rPr>
        <w:drawing>
          <wp:inline distT="0" distB="0" distL="0" distR="0">
            <wp:extent cx="1369695" cy="1294130"/>
            <wp:effectExtent l="0" t="0" r="1905" b="1270"/>
            <wp:docPr id="4" name="图片 4" descr="C:\Users\apple\AppData\Local\Temp\WeChat Files\1e152b08313f3095d528d6b177914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pple\AppData\Local\Temp\WeChat Files\1e152b08313f3095d528d6b177914a3.png"/>
                    <pic:cNvPicPr>
                      <a:picLocks noChangeAspect="1" noChangeArrowheads="1"/>
                    </pic:cNvPicPr>
                  </pic:nvPicPr>
                  <pic:blipFill>
                    <a:blip r:embed="rId5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70384" cy="1295221"/>
                    </a:xfrm>
                    <a:prstGeom prst="rect">
                      <a:avLst/>
                    </a:prstGeom>
                    <a:noFill/>
                    <a:ln>
                      <a:noFill/>
                    </a:ln>
                  </pic:spPr>
                </pic:pic>
              </a:graphicData>
            </a:graphic>
          </wp:inline>
        </w:drawing>
      </w:r>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人大芸窗数字教材平台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学生注册登陆后，点击“添加课程”，填写“学习卡序列号”（学习卡序列号在书本最后一页或者扉页），以及相关信息，即可学习相应课程。</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53" w:tgtFrame="_blank" w:history="1">
        <w:r>
          <w:rPr>
            <w:rStyle w:val="a6"/>
            <w:rFonts w:asciiTheme="minorEastAsia" w:hAnsiTheme="minorEastAsia"/>
            <w:sz w:val="24"/>
            <w:szCs w:val="24"/>
          </w:rPr>
          <w:t>http://www.crup.com.cn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大连理工大学出版社教材资源网</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提供教材免费配套数字资源，包含案例、代码、习题及答案、素材及成品、参考作品、课件及答案等。</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sz w:val="24"/>
          <w:szCs w:val="24"/>
        </w:rPr>
        <w:t>网址：</w:t>
      </w:r>
      <w:hyperlink r:id="rId54" w:tgtFrame="_blank" w:history="1">
        <w:r>
          <w:rPr>
            <w:rStyle w:val="a6"/>
            <w:rFonts w:asciiTheme="minorEastAsia" w:hAnsiTheme="minorEastAsia"/>
            <w:sz w:val="24"/>
            <w:szCs w:val="24"/>
          </w:rPr>
          <w:t>http://download.dutpbook.com</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人民邮电出版社课程平台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课程内容涵盖通识教育、信息素养、计算</w:t>
      </w:r>
      <w:r>
        <w:rPr>
          <w:rFonts w:asciiTheme="minorEastAsia" w:hAnsiTheme="minorEastAsia" w:hint="eastAsia"/>
          <w:sz w:val="24"/>
          <w:szCs w:val="24"/>
        </w:rPr>
        <w:t>机、就业创业等大类。</w:t>
      </w:r>
    </w:p>
    <w:p w:rsidR="002B5555" w:rsidRDefault="00324EF6">
      <w:pPr>
        <w:pStyle w:val="a8"/>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人邮学院慕课平台</w:t>
      </w:r>
    </w:p>
    <w:p w:rsidR="002B5555" w:rsidRDefault="002B5555">
      <w:pPr>
        <w:spacing w:line="360" w:lineRule="auto"/>
        <w:rPr>
          <w:rFonts w:asciiTheme="minorEastAsia" w:hAnsiTheme="minorEastAsia"/>
          <w:sz w:val="24"/>
          <w:szCs w:val="24"/>
        </w:rPr>
      </w:pPr>
      <w:hyperlink r:id="rId55" w:tgtFrame="_blank" w:history="1">
        <w:r w:rsidR="00324EF6">
          <w:rPr>
            <w:rStyle w:val="a6"/>
            <w:rFonts w:asciiTheme="minorEastAsia" w:hAnsiTheme="minorEastAsia"/>
            <w:sz w:val="24"/>
            <w:szCs w:val="24"/>
          </w:rPr>
          <w:t>http://www.rymooc.com</w:t>
        </w:r>
      </w:hyperlink>
    </w:p>
    <w:p w:rsidR="002B5555" w:rsidRDefault="00324EF6">
      <w:pPr>
        <w:pStyle w:val="a8"/>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Proedu</w:t>
      </w:r>
      <w:r>
        <w:rPr>
          <w:rFonts w:asciiTheme="minorEastAsia" w:hAnsiTheme="minorEastAsia" w:hint="eastAsia"/>
          <w:sz w:val="24"/>
          <w:szCs w:val="24"/>
        </w:rPr>
        <w:t>人邮社专业自主学习资源库</w:t>
      </w:r>
    </w:p>
    <w:p w:rsidR="002B5555" w:rsidRDefault="002B5555">
      <w:pPr>
        <w:spacing w:line="360" w:lineRule="auto"/>
        <w:rPr>
          <w:rFonts w:asciiTheme="minorEastAsia" w:hAnsiTheme="minorEastAsia"/>
          <w:sz w:val="24"/>
          <w:szCs w:val="24"/>
        </w:rPr>
      </w:pPr>
      <w:hyperlink r:id="rId56" w:tgtFrame="_blank" w:history="1">
        <w:r w:rsidR="00324EF6">
          <w:rPr>
            <w:rStyle w:val="a6"/>
            <w:rFonts w:asciiTheme="minorEastAsia" w:hAnsiTheme="minorEastAsia"/>
            <w:sz w:val="24"/>
            <w:szCs w:val="24"/>
          </w:rPr>
          <w:t>http://www.proedu.com.cn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西安数图课程平台</w:t>
      </w:r>
    </w:p>
    <w:p w:rsidR="002B5555" w:rsidRDefault="00324EF6">
      <w:pPr>
        <w:pStyle w:val="a8"/>
        <w:spacing w:line="360" w:lineRule="auto"/>
        <w:ind w:left="420" w:firstLineChars="0" w:firstLine="0"/>
        <w:rPr>
          <w:rFonts w:asciiTheme="minorEastAsia" w:hAnsiTheme="minorEastAsia"/>
          <w:sz w:val="24"/>
          <w:szCs w:val="24"/>
        </w:rPr>
      </w:pPr>
      <w:r>
        <w:rPr>
          <w:rFonts w:asciiTheme="minorEastAsia" w:hAnsiTheme="minorEastAsia" w:hint="eastAsia"/>
          <w:sz w:val="24"/>
          <w:szCs w:val="24"/>
        </w:rPr>
        <w:t>多个数据库免费向公众开放至</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4</w:t>
      </w:r>
      <w:r>
        <w:rPr>
          <w:rFonts w:asciiTheme="minorEastAsia" w:hAnsiTheme="minorEastAsia" w:hint="eastAsia"/>
          <w:sz w:val="24"/>
          <w:szCs w:val="24"/>
        </w:rPr>
        <w:t>日。</w:t>
      </w:r>
    </w:p>
    <w:p w:rsidR="002B5555" w:rsidRDefault="00324EF6">
      <w:pPr>
        <w:pStyle w:val="a8"/>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世界名校精品课资源服务平台</w:t>
      </w:r>
    </w:p>
    <w:p w:rsidR="002B5555" w:rsidRDefault="002B5555">
      <w:pPr>
        <w:spacing w:line="360" w:lineRule="auto"/>
        <w:rPr>
          <w:rFonts w:asciiTheme="minorEastAsia" w:hAnsiTheme="minorEastAsia"/>
          <w:sz w:val="24"/>
          <w:szCs w:val="24"/>
        </w:rPr>
      </w:pPr>
      <w:hyperlink r:id="rId57" w:tgtFrame="_blank" w:history="1">
        <w:r w:rsidR="00324EF6">
          <w:rPr>
            <w:rStyle w:val="a6"/>
            <w:rFonts w:asciiTheme="minorEastAsia" w:hAnsiTheme="minorEastAsia"/>
            <w:sz w:val="24"/>
            <w:szCs w:val="24"/>
          </w:rPr>
          <w:t>http://sjmx.shutu.tv</w:t>
        </w:r>
      </w:hyperlink>
    </w:p>
    <w:p w:rsidR="002B5555" w:rsidRDefault="00324EF6">
      <w:pPr>
        <w:pStyle w:val="a8"/>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TTC</w:t>
      </w:r>
      <w:r>
        <w:rPr>
          <w:rFonts w:asciiTheme="minorEastAsia" w:hAnsiTheme="minorEastAsia" w:hint="eastAsia"/>
          <w:sz w:val="24"/>
          <w:szCs w:val="24"/>
        </w:rPr>
        <w:t>多媒体教育资源服务平台</w:t>
      </w:r>
    </w:p>
    <w:p w:rsidR="002B5555" w:rsidRDefault="002B5555">
      <w:pPr>
        <w:spacing w:line="360" w:lineRule="auto"/>
        <w:rPr>
          <w:rFonts w:asciiTheme="minorEastAsia" w:hAnsiTheme="minorEastAsia"/>
          <w:sz w:val="24"/>
          <w:szCs w:val="24"/>
        </w:rPr>
      </w:pPr>
      <w:hyperlink r:id="rId58" w:tgtFrame="_blank" w:history="1">
        <w:r w:rsidR="00324EF6">
          <w:rPr>
            <w:rStyle w:val="a6"/>
            <w:rFonts w:asciiTheme="minorEastAsia" w:hAnsiTheme="minorEastAsia"/>
            <w:sz w:val="24"/>
            <w:szCs w:val="24"/>
          </w:rPr>
          <w:t>http://ttc.shutu.tv</w:t>
        </w:r>
      </w:hyperlink>
    </w:p>
    <w:p w:rsidR="002B5555" w:rsidRDefault="00324EF6">
      <w:pPr>
        <w:pStyle w:val="a8"/>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启明真题在线考试资源系统</w:t>
      </w:r>
    </w:p>
    <w:p w:rsidR="002B5555" w:rsidRDefault="002B5555">
      <w:pPr>
        <w:spacing w:line="360" w:lineRule="auto"/>
        <w:rPr>
          <w:rFonts w:asciiTheme="minorEastAsia" w:hAnsiTheme="minorEastAsia"/>
          <w:sz w:val="24"/>
          <w:szCs w:val="24"/>
        </w:rPr>
      </w:pPr>
      <w:hyperlink r:id="rId59" w:tgtFrame="_blank" w:history="1">
        <w:r w:rsidR="00324EF6">
          <w:rPr>
            <w:rStyle w:val="a6"/>
            <w:rFonts w:asciiTheme="minorEastAsia" w:hAnsiTheme="minorEastAsia"/>
            <w:sz w:val="24"/>
            <w:szCs w:val="24"/>
          </w:rPr>
          <w:t>http://cs.shutuedu.com:99</w:t>
        </w:r>
      </w:hyperlink>
    </w:p>
    <w:p w:rsidR="002B5555" w:rsidRDefault="002B5555">
      <w:pPr>
        <w:spacing w:line="360" w:lineRule="auto"/>
        <w:rPr>
          <w:rFonts w:asciiTheme="minorEastAsia" w:hAnsiTheme="minorEastAsia"/>
          <w:sz w:val="24"/>
          <w:szCs w:val="24"/>
        </w:rPr>
      </w:pPr>
    </w:p>
    <w:p w:rsidR="002B5555" w:rsidRDefault="00324EF6">
      <w:pPr>
        <w:spacing w:line="360" w:lineRule="auto"/>
        <w:rPr>
          <w:rFonts w:asciiTheme="minorEastAsia" w:hAnsiTheme="minorEastAsia"/>
          <w:b/>
          <w:sz w:val="24"/>
          <w:szCs w:val="24"/>
        </w:rPr>
      </w:pPr>
      <w:r>
        <w:rPr>
          <w:rFonts w:asciiTheme="minorEastAsia" w:hAnsiTheme="minorEastAsia" w:hint="eastAsia"/>
          <w:b/>
          <w:sz w:val="24"/>
          <w:szCs w:val="24"/>
        </w:rPr>
        <w:t>六、艺术</w:t>
      </w:r>
      <w:r>
        <w:rPr>
          <w:rFonts w:asciiTheme="minorEastAsia" w:hAnsiTheme="minorEastAsia" w:hint="eastAsia"/>
          <w:b/>
          <w:sz w:val="24"/>
          <w:szCs w:val="24"/>
        </w:rPr>
        <w:t>&amp;</w:t>
      </w:r>
      <w:r>
        <w:rPr>
          <w:rFonts w:asciiTheme="minorEastAsia" w:hAnsiTheme="minorEastAsia" w:hint="eastAsia"/>
          <w:b/>
          <w:sz w:val="24"/>
          <w:szCs w:val="24"/>
        </w:rPr>
        <w:t>休闲资源</w:t>
      </w:r>
    </w:p>
    <w:p w:rsidR="002B5555" w:rsidRDefault="00324EF6">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ArtBase</w:t>
      </w:r>
      <w:r>
        <w:rPr>
          <w:rFonts w:asciiTheme="minorEastAsia" w:hAnsiTheme="minorEastAsia" w:hint="eastAsia"/>
          <w:sz w:val="24"/>
          <w:szCs w:val="24"/>
        </w:rPr>
        <w:t>艺术图片库</w:t>
      </w:r>
    </w:p>
    <w:p w:rsidR="002B5555" w:rsidRDefault="00324EF6">
      <w:pPr>
        <w:spacing w:line="360" w:lineRule="auto"/>
        <w:rPr>
          <w:rFonts w:asciiTheme="minorEastAsia" w:hAnsiTheme="minorEastAsia"/>
          <w:sz w:val="24"/>
          <w:szCs w:val="24"/>
        </w:rPr>
      </w:pPr>
      <w:r>
        <w:rPr>
          <w:rFonts w:asciiTheme="minorEastAsia" w:hAnsiTheme="minorEastAsia"/>
          <w:sz w:val="24"/>
          <w:szCs w:val="24"/>
        </w:rPr>
        <w:t>网址：</w:t>
      </w:r>
      <w:hyperlink r:id="rId60" w:tgtFrame="_blank" w:history="1">
        <w:r>
          <w:rPr>
            <w:rStyle w:val="a6"/>
            <w:rFonts w:asciiTheme="minorEastAsia" w:hAnsiTheme="minorEastAsia"/>
            <w:sz w:val="24"/>
            <w:szCs w:val="24"/>
          </w:rPr>
          <w:t>http://www.artbase.cn</w:t>
        </w:r>
      </w:hyperlink>
    </w:p>
    <w:p w:rsidR="002B5555" w:rsidRDefault="002B5555">
      <w:pPr>
        <w:spacing w:line="360" w:lineRule="auto"/>
        <w:rPr>
          <w:rFonts w:asciiTheme="minorEastAsia" w:hAnsiTheme="minorEastAsia"/>
          <w:sz w:val="24"/>
          <w:szCs w:val="24"/>
        </w:rPr>
      </w:pPr>
    </w:p>
    <w:p w:rsidR="002B5555" w:rsidRDefault="00324EF6">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ArtLib</w:t>
      </w:r>
      <w:r>
        <w:rPr>
          <w:rFonts w:asciiTheme="minorEastAsia" w:hAnsiTheme="minorEastAsia" w:hint="eastAsia"/>
          <w:sz w:val="24"/>
          <w:szCs w:val="24"/>
        </w:rPr>
        <w:t>世界艺术鉴赏库</w:t>
      </w:r>
    </w:p>
    <w:p w:rsidR="002B5555" w:rsidRDefault="00324EF6">
      <w:pPr>
        <w:spacing w:line="360" w:lineRule="auto"/>
        <w:rPr>
          <w:rFonts w:asciiTheme="minorEastAsia" w:hAnsiTheme="minorEastAsia"/>
          <w:sz w:val="24"/>
          <w:szCs w:val="24"/>
        </w:rPr>
      </w:pPr>
      <w:r>
        <w:rPr>
          <w:rFonts w:asciiTheme="minorEastAsia" w:hAnsiTheme="minorEastAsia"/>
          <w:sz w:val="24"/>
          <w:szCs w:val="24"/>
        </w:rPr>
        <w:t>网址：</w:t>
      </w:r>
      <w:hyperlink r:id="rId61" w:tgtFrame="_blank" w:history="1">
        <w:r>
          <w:rPr>
            <w:rStyle w:val="a6"/>
            <w:rFonts w:asciiTheme="minorEastAsia" w:hAnsiTheme="minorEastAsia"/>
            <w:sz w:val="24"/>
            <w:szCs w:val="24"/>
          </w:rPr>
          <w:t>www.artlib.cn</w:t>
        </w:r>
      </w:hyperlink>
    </w:p>
    <w:p w:rsidR="002B5555" w:rsidRDefault="00324EF6">
      <w:pPr>
        <w:spacing w:line="360" w:lineRule="auto"/>
        <w:rPr>
          <w:rFonts w:asciiTheme="minorEastAsia" w:hAnsiTheme="minorEastAsia"/>
          <w:sz w:val="24"/>
          <w:szCs w:val="24"/>
        </w:rPr>
      </w:pPr>
      <w:r>
        <w:rPr>
          <w:rFonts w:asciiTheme="minorEastAsia" w:hAnsiTheme="minorEastAsia" w:hint="eastAsia"/>
          <w:sz w:val="24"/>
          <w:szCs w:val="24"/>
        </w:rPr>
        <w:t>访问账号：</w:t>
      </w:r>
      <w:r>
        <w:rPr>
          <w:rFonts w:asciiTheme="minorEastAsia" w:hAnsiTheme="minorEastAsia" w:hint="eastAsia"/>
          <w:sz w:val="24"/>
          <w:szCs w:val="24"/>
        </w:rPr>
        <w:t>we2020</w:t>
      </w:r>
    </w:p>
    <w:p w:rsidR="002B5555" w:rsidRDefault="00324EF6">
      <w:pPr>
        <w:spacing w:line="360" w:lineRule="auto"/>
        <w:rPr>
          <w:rFonts w:asciiTheme="minorEastAsia" w:hAnsiTheme="minorEastAsia"/>
          <w:sz w:val="24"/>
          <w:szCs w:val="24"/>
        </w:rPr>
      </w:pPr>
      <w:r>
        <w:rPr>
          <w:rFonts w:asciiTheme="minorEastAsia" w:hAnsiTheme="minorEastAsia" w:hint="eastAsia"/>
          <w:sz w:val="24"/>
          <w:szCs w:val="24"/>
        </w:rPr>
        <w:t>访问密码：</w:t>
      </w:r>
      <w:r>
        <w:rPr>
          <w:rFonts w:asciiTheme="minorEastAsia" w:hAnsiTheme="minorEastAsia" w:hint="eastAsia"/>
          <w:sz w:val="24"/>
          <w:szCs w:val="24"/>
        </w:rPr>
        <w:t>we2020</w:t>
      </w:r>
    </w:p>
    <w:p w:rsidR="002B5555" w:rsidRDefault="002B5555">
      <w:pPr>
        <w:spacing w:line="360" w:lineRule="auto"/>
        <w:rPr>
          <w:rFonts w:asciiTheme="minorEastAsia" w:hAnsiTheme="minorEastAsia"/>
          <w:sz w:val="24"/>
          <w:szCs w:val="24"/>
        </w:rPr>
      </w:pPr>
    </w:p>
    <w:p w:rsidR="002B5555" w:rsidRDefault="00324EF6">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新语数字图书馆</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访问方式：手机扫描下方二维码下载</w:t>
      </w:r>
      <w:r>
        <w:rPr>
          <w:rFonts w:asciiTheme="minorEastAsia" w:hAnsiTheme="minorEastAsia" w:hint="eastAsia"/>
          <w:sz w:val="24"/>
          <w:szCs w:val="24"/>
        </w:rPr>
        <w:t>APP</w:t>
      </w:r>
    </w:p>
    <w:p w:rsidR="002B5555" w:rsidRDefault="00324EF6">
      <w:pPr>
        <w:spacing w:line="360" w:lineRule="auto"/>
        <w:ind w:firstLine="480"/>
        <w:rPr>
          <w:rFonts w:asciiTheme="minorEastAsia" w:hAnsiTheme="minorEastAsia"/>
          <w:sz w:val="24"/>
          <w:szCs w:val="24"/>
        </w:rPr>
      </w:pPr>
      <w:r>
        <w:rPr>
          <w:rFonts w:asciiTheme="minorEastAsia" w:hAnsiTheme="minorEastAsia"/>
          <w:noProof/>
          <w:sz w:val="24"/>
          <w:szCs w:val="24"/>
        </w:rPr>
        <w:drawing>
          <wp:inline distT="0" distB="0" distL="0" distR="0">
            <wp:extent cx="1217930" cy="1174115"/>
            <wp:effectExtent l="0" t="0" r="1270" b="6985"/>
            <wp:docPr id="6" name="图片 6" descr="C:\Users\apple\AppData\Local\Temp\WeChat Files\460a4a01d62399087ffe4b87a66a8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pple\AppData\Local\Temp\WeChat Files\460a4a01d62399087ffe4b87a66a86f.png"/>
                    <pic:cNvPicPr>
                      <a:picLocks noChangeAspect="1" noChangeArrowheads="1"/>
                    </pic:cNvPicPr>
                  </pic:nvPicPr>
                  <pic:blipFill>
                    <a:blip r:embed="rId6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8922" cy="1175268"/>
                    </a:xfrm>
                    <a:prstGeom prst="rect">
                      <a:avLst/>
                    </a:prstGeom>
                    <a:noFill/>
                    <a:ln>
                      <a:noFill/>
                    </a:ln>
                  </pic:spPr>
                </pic:pic>
              </a:graphicData>
            </a:graphic>
          </wp:inline>
        </w:drawing>
      </w:r>
    </w:p>
    <w:p w:rsidR="002B5555" w:rsidRDefault="002B5555">
      <w:pPr>
        <w:spacing w:line="360" w:lineRule="auto"/>
        <w:ind w:firstLine="480"/>
        <w:rPr>
          <w:rFonts w:asciiTheme="minorEastAsia" w:hAnsiTheme="minorEastAsia"/>
          <w:sz w:val="24"/>
          <w:szCs w:val="24"/>
        </w:rPr>
      </w:pPr>
    </w:p>
    <w:p w:rsidR="002B5555" w:rsidRDefault="00324EF6">
      <w:pPr>
        <w:pStyle w:val="a8"/>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“学习强国”平台“在家”系列</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包括“在家健身”、“在家学慕课”</w:t>
      </w:r>
      <w:r>
        <w:rPr>
          <w:rFonts w:asciiTheme="minorEastAsia" w:hAnsiTheme="minorEastAsia" w:hint="eastAsia"/>
          <w:sz w:val="24"/>
          <w:szCs w:val="24"/>
        </w:rPr>
        <w:t>、“在家看天下”、“在家听音乐”、“在家看电影”等专题，可以在“推荐”频道浏览，或者在“学习强国”</w:t>
      </w:r>
      <w:r>
        <w:rPr>
          <w:rFonts w:asciiTheme="minorEastAsia" w:hAnsiTheme="minorEastAsia" w:hint="eastAsia"/>
          <w:sz w:val="24"/>
          <w:szCs w:val="24"/>
        </w:rPr>
        <w:t>APP</w:t>
      </w:r>
      <w:r>
        <w:rPr>
          <w:rFonts w:asciiTheme="minorEastAsia" w:hAnsiTheme="minorEastAsia" w:hint="eastAsia"/>
          <w:sz w:val="24"/>
          <w:szCs w:val="24"/>
        </w:rPr>
        <w:t>中直接搜索专题名称。</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访问方式：手机扫描下方二维码下载</w:t>
      </w:r>
      <w:r>
        <w:rPr>
          <w:rFonts w:asciiTheme="minorEastAsia" w:hAnsiTheme="minorEastAsia" w:hint="eastAsia"/>
          <w:sz w:val="24"/>
          <w:szCs w:val="24"/>
        </w:rPr>
        <w:t>APP</w:t>
      </w:r>
    </w:p>
    <w:p w:rsidR="002B5555" w:rsidRDefault="00324EF6">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1196340" cy="1193165"/>
            <wp:effectExtent l="0" t="0" r="3810" b="6985"/>
            <wp:docPr id="7" name="图片 7" descr="C:\Users\apple\AppData\Local\Temp\WeChat Files\1a2bb0b5ef8669256cf3eca32a89d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pple\AppData\Local\Temp\WeChat Files\1a2bb0b5ef8669256cf3eca32a89d69.jpg"/>
                    <pic:cNvPicPr>
                      <a:picLocks noChangeAspect="1" noChangeArrowheads="1"/>
                    </pic:cNvPicPr>
                  </pic:nvPicPr>
                  <pic:blipFill>
                    <a:blip r:embed="rId6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98266" cy="1194815"/>
                    </a:xfrm>
                    <a:prstGeom prst="rect">
                      <a:avLst/>
                    </a:prstGeom>
                    <a:noFill/>
                    <a:ln>
                      <a:noFill/>
                    </a:ln>
                  </pic:spPr>
                </pic:pic>
              </a:graphicData>
            </a:graphic>
          </wp:inline>
        </w:drawing>
      </w:r>
    </w:p>
    <w:p w:rsidR="002B5555" w:rsidRDefault="002B5555">
      <w:pPr>
        <w:pStyle w:val="a8"/>
        <w:spacing w:line="360" w:lineRule="auto"/>
        <w:ind w:left="420" w:firstLineChars="0" w:firstLine="0"/>
        <w:rPr>
          <w:rFonts w:asciiTheme="minorEastAsia" w:hAnsiTheme="minorEastAsia"/>
          <w:sz w:val="24"/>
          <w:szCs w:val="24"/>
        </w:rPr>
      </w:pPr>
    </w:p>
    <w:sectPr w:rsidR="002B5555" w:rsidSect="002B55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F6" w:rsidRDefault="00324EF6" w:rsidP="00042D42">
      <w:r>
        <w:separator/>
      </w:r>
    </w:p>
  </w:endnote>
  <w:endnote w:type="continuationSeparator" w:id="1">
    <w:p w:rsidR="00324EF6" w:rsidRDefault="00324EF6" w:rsidP="00042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F6" w:rsidRDefault="00324EF6" w:rsidP="00042D42">
      <w:r>
        <w:separator/>
      </w:r>
    </w:p>
  </w:footnote>
  <w:footnote w:type="continuationSeparator" w:id="1">
    <w:p w:rsidR="00324EF6" w:rsidRDefault="00324EF6" w:rsidP="00042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1281"/>
    <w:multiLevelType w:val="multilevel"/>
    <w:tmpl w:val="0D8D12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9D15B4"/>
    <w:multiLevelType w:val="multilevel"/>
    <w:tmpl w:val="179D15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4002E"/>
    <w:multiLevelType w:val="multilevel"/>
    <w:tmpl w:val="19440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4E220B9"/>
    <w:multiLevelType w:val="multilevel"/>
    <w:tmpl w:val="24E220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2000E6"/>
    <w:multiLevelType w:val="multilevel"/>
    <w:tmpl w:val="302000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7C13E2"/>
    <w:multiLevelType w:val="multilevel"/>
    <w:tmpl w:val="4F7C13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847355"/>
    <w:multiLevelType w:val="multilevel"/>
    <w:tmpl w:val="598473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BF9746E"/>
    <w:multiLevelType w:val="multilevel"/>
    <w:tmpl w:val="6BF974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C60603A"/>
    <w:multiLevelType w:val="multilevel"/>
    <w:tmpl w:val="6C6060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8F63966"/>
    <w:multiLevelType w:val="multilevel"/>
    <w:tmpl w:val="78F63966"/>
    <w:lvl w:ilvl="0">
      <w:start w:val="1"/>
      <w:numFmt w:val="decimal"/>
      <w:lvlText w:val="[%1]"/>
      <w:lvlJc w:val="left"/>
      <w:pPr>
        <w:ind w:left="420" w:hanging="420"/>
      </w:pPr>
      <w:rPr>
        <w:rFonts w:hint="eastAsia"/>
      </w:rPr>
    </w:lvl>
    <w:lvl w:ilvl="1">
      <w:start w:val="6"/>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C95"/>
    <w:rsid w:val="00042D42"/>
    <w:rsid w:val="0005274F"/>
    <w:rsid w:val="000B2009"/>
    <w:rsid w:val="00125FD4"/>
    <w:rsid w:val="00214CA2"/>
    <w:rsid w:val="0026620A"/>
    <w:rsid w:val="002B5555"/>
    <w:rsid w:val="002B6A22"/>
    <w:rsid w:val="00324EF6"/>
    <w:rsid w:val="003F115F"/>
    <w:rsid w:val="005B6CDC"/>
    <w:rsid w:val="005C7C00"/>
    <w:rsid w:val="00656C95"/>
    <w:rsid w:val="007240AE"/>
    <w:rsid w:val="00760B97"/>
    <w:rsid w:val="0093759D"/>
    <w:rsid w:val="00943B0E"/>
    <w:rsid w:val="009C53A5"/>
    <w:rsid w:val="009D2F05"/>
    <w:rsid w:val="00BA0F5E"/>
    <w:rsid w:val="00C56827"/>
    <w:rsid w:val="00D94A2C"/>
    <w:rsid w:val="00DA6223"/>
    <w:rsid w:val="00DB4702"/>
    <w:rsid w:val="00E954AE"/>
    <w:rsid w:val="00EE0707"/>
    <w:rsid w:val="00EE5FE4"/>
    <w:rsid w:val="00F15E6E"/>
    <w:rsid w:val="3EF0565B"/>
    <w:rsid w:val="4CB33B1C"/>
    <w:rsid w:val="5D7321AD"/>
    <w:rsid w:val="6CD90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555"/>
    <w:rPr>
      <w:sz w:val="18"/>
      <w:szCs w:val="18"/>
    </w:rPr>
  </w:style>
  <w:style w:type="paragraph" w:styleId="a4">
    <w:name w:val="Normal (Web)"/>
    <w:basedOn w:val="a"/>
    <w:uiPriority w:val="99"/>
    <w:semiHidden/>
    <w:unhideWhenUsed/>
    <w:qFormat/>
    <w:rsid w:val="002B555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B5555"/>
    <w:rPr>
      <w:b/>
      <w:bCs/>
    </w:rPr>
  </w:style>
  <w:style w:type="character" w:styleId="a6">
    <w:name w:val="FollowedHyperlink"/>
    <w:basedOn w:val="a0"/>
    <w:uiPriority w:val="99"/>
    <w:semiHidden/>
    <w:unhideWhenUsed/>
    <w:qFormat/>
    <w:rsid w:val="002B5555"/>
    <w:rPr>
      <w:color w:val="800080" w:themeColor="followedHyperlink"/>
      <w:u w:val="single"/>
    </w:rPr>
  </w:style>
  <w:style w:type="character" w:styleId="a7">
    <w:name w:val="Hyperlink"/>
    <w:basedOn w:val="a0"/>
    <w:uiPriority w:val="99"/>
    <w:unhideWhenUsed/>
    <w:rsid w:val="002B5555"/>
    <w:rPr>
      <w:color w:val="0000FF" w:themeColor="hyperlink"/>
      <w:u w:val="single"/>
    </w:rPr>
  </w:style>
  <w:style w:type="paragraph" w:styleId="a8">
    <w:name w:val="List Paragraph"/>
    <w:basedOn w:val="a"/>
    <w:uiPriority w:val="34"/>
    <w:qFormat/>
    <w:rsid w:val="002B5555"/>
    <w:pPr>
      <w:ind w:firstLineChars="200" w:firstLine="420"/>
    </w:pPr>
  </w:style>
  <w:style w:type="character" w:customStyle="1" w:styleId="Char">
    <w:name w:val="批注框文本 Char"/>
    <w:basedOn w:val="a0"/>
    <w:link w:val="a3"/>
    <w:uiPriority w:val="99"/>
    <w:semiHidden/>
    <w:qFormat/>
    <w:rsid w:val="002B5555"/>
    <w:rPr>
      <w:sz w:val="18"/>
      <w:szCs w:val="18"/>
    </w:rPr>
  </w:style>
  <w:style w:type="paragraph" w:styleId="a9">
    <w:name w:val="header"/>
    <w:basedOn w:val="a"/>
    <w:link w:val="Char0"/>
    <w:uiPriority w:val="99"/>
    <w:semiHidden/>
    <w:unhideWhenUsed/>
    <w:rsid w:val="00042D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042D42"/>
    <w:rPr>
      <w:kern w:val="2"/>
      <w:sz w:val="18"/>
      <w:szCs w:val="18"/>
    </w:rPr>
  </w:style>
  <w:style w:type="paragraph" w:styleId="aa">
    <w:name w:val="footer"/>
    <w:basedOn w:val="a"/>
    <w:link w:val="Char1"/>
    <w:uiPriority w:val="99"/>
    <w:semiHidden/>
    <w:unhideWhenUsed/>
    <w:rsid w:val="00042D42"/>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042D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kg.iguofang.net:8888/" TargetMode="External"/><Relationship Id="rId18" Type="http://schemas.openxmlformats.org/officeDocument/2006/relationships/hyperlink" Target="https://www.diaochapai.com/survey/2f3cf25d-c4cc-4ca4-a4ed-f9d0a5389df4" TargetMode="External"/><Relationship Id="rId26" Type="http://schemas.openxmlformats.org/officeDocument/2006/relationships/hyperlink" Target="http://www.mtx.cn/" TargetMode="External"/><Relationship Id="rId39" Type="http://schemas.openxmlformats.org/officeDocument/2006/relationships/hyperlink" Target="https://www.cnmooc.org/" TargetMode="External"/><Relationship Id="rId21" Type="http://schemas.openxmlformats.org/officeDocument/2006/relationships/hyperlink" Target="https://www.ilawpress.com/" TargetMode="External"/><Relationship Id="rId34" Type="http://schemas.openxmlformats.org/officeDocument/2006/relationships/hyperlink" Target="https://www.zhihuishu.com/" TargetMode="External"/><Relationship Id="rId42" Type="http://schemas.openxmlformats.org/officeDocument/2006/relationships/hyperlink" Target="http://moocs.unipus.cn/" TargetMode="External"/><Relationship Id="rId47" Type="http://schemas.openxmlformats.org/officeDocument/2006/relationships/hyperlink" Target="http://ucourse.unipus.cn/" TargetMode="External"/><Relationship Id="rId50" Type="http://schemas.openxmlformats.org/officeDocument/2006/relationships/hyperlink" Target="https://edu.cfemg.cn/" TargetMode="External"/><Relationship Id="rId55" Type="http://schemas.openxmlformats.org/officeDocument/2006/relationships/hyperlink" Target="http://www.rymooc.com/" TargetMode="External"/><Relationship Id="rId63" Type="http://schemas.openxmlformats.org/officeDocument/2006/relationships/image" Target="media/image5.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ib-nuanxin.wqxuetang.com/" TargetMode="External"/><Relationship Id="rId20" Type="http://schemas.openxmlformats.org/officeDocument/2006/relationships/hyperlink" Target="http://www.idufep.com/" TargetMode="External"/><Relationship Id="rId29" Type="http://schemas.openxmlformats.org/officeDocument/2006/relationships/hyperlink" Target="http://www.hiresearch.cn/" TargetMode="External"/><Relationship Id="rId41" Type="http://schemas.openxmlformats.org/officeDocument/2006/relationships/hyperlink" Target="http://www.chinesemooc.org/" TargetMode="External"/><Relationship Id="rId54" Type="http://schemas.openxmlformats.org/officeDocument/2006/relationships/hyperlink" Target="http://download.dutpbook.com/" TargetMode="Externa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scholar.com/" TargetMode="External"/><Relationship Id="rId24" Type="http://schemas.openxmlformats.org/officeDocument/2006/relationships/image" Target="media/image2.png"/><Relationship Id="rId32" Type="http://schemas.openxmlformats.org/officeDocument/2006/relationships/hyperlink" Target="http://www.icourse163.org/" TargetMode="External"/><Relationship Id="rId37" Type="http://schemas.openxmlformats.org/officeDocument/2006/relationships/hyperlink" Target="http://www.pmphmooc.com/" TargetMode="External"/><Relationship Id="rId40" Type="http://schemas.openxmlformats.org/officeDocument/2006/relationships/hyperlink" Target="http://www.livedu.com.cn/" TargetMode="External"/><Relationship Id="rId45" Type="http://schemas.openxmlformats.org/officeDocument/2006/relationships/hyperlink" Target="http://www.ilab-x.com/" TargetMode="External"/><Relationship Id="rId53" Type="http://schemas.openxmlformats.org/officeDocument/2006/relationships/hyperlink" Target="http://www.crup.com.cn/" TargetMode="External"/><Relationship Id="rId58" Type="http://schemas.openxmlformats.org/officeDocument/2006/relationships/hyperlink" Target="http://ttc.shutu.tv/" TargetMode="External"/><Relationship Id="rId5" Type="http://schemas.openxmlformats.org/officeDocument/2006/relationships/settings" Target="settings.xml"/><Relationship Id="rId15" Type="http://schemas.openxmlformats.org/officeDocument/2006/relationships/hyperlink" Target="http://lib.oceanpress.com.cn/" TargetMode="External"/><Relationship Id="rId23" Type="http://schemas.openxmlformats.org/officeDocument/2006/relationships/hyperlink" Target="https://ceidata.cei.cn/" TargetMode="External"/><Relationship Id="rId28" Type="http://schemas.openxmlformats.org/officeDocument/2006/relationships/hyperlink" Target="http://project.llas.ac.cn/" TargetMode="External"/><Relationship Id="rId36" Type="http://schemas.openxmlformats.org/officeDocument/2006/relationships/hyperlink" Target="http://erya.mooc.chaoxing.com/" TargetMode="External"/><Relationship Id="rId49" Type="http://schemas.openxmlformats.org/officeDocument/2006/relationships/hyperlink" Target="https://lib.52met.com/" TargetMode="External"/><Relationship Id="rId57" Type="http://schemas.openxmlformats.org/officeDocument/2006/relationships/hyperlink" Target="http://sjmx.shutu.tv/" TargetMode="External"/><Relationship Id="rId61" Type="http://schemas.openxmlformats.org/officeDocument/2006/relationships/hyperlink" Target="http://www.artlib.cn/" TargetMode="External"/><Relationship Id="rId10" Type="http://schemas.openxmlformats.org/officeDocument/2006/relationships/hyperlink" Target="http://or.nsfc.gov.cn/" TargetMode="External"/><Relationship Id="rId19" Type="http://schemas.openxmlformats.org/officeDocument/2006/relationships/hyperlink" Target="http://www.cipread.com/" TargetMode="External"/><Relationship Id="rId31" Type="http://schemas.openxmlformats.org/officeDocument/2006/relationships/hyperlink" Target="https://www.bigan.net/sso/login/whjy" TargetMode="External"/><Relationship Id="rId44" Type="http://schemas.openxmlformats.org/officeDocument/2006/relationships/hyperlink" Target="http://mooc.people.cn/" TargetMode="External"/><Relationship Id="rId52" Type="http://schemas.openxmlformats.org/officeDocument/2006/relationships/image" Target="media/image3.png"/><Relationship Id="rId60" Type="http://schemas.openxmlformats.org/officeDocument/2006/relationships/hyperlink" Target="http://www.artbase.cn/"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journal.hep.com.cn/" TargetMode="External"/><Relationship Id="rId14" Type="http://schemas.openxmlformats.org/officeDocument/2006/relationships/hyperlink" Target="http://www.nstdata.com/" TargetMode="External"/><Relationship Id="rId22" Type="http://schemas.openxmlformats.org/officeDocument/2006/relationships/hyperlink" Target="http://discx.yuntu.io/" TargetMode="External"/><Relationship Id="rId27" Type="http://schemas.openxmlformats.org/officeDocument/2006/relationships/hyperlink" Target="http://www.htcases.com/" TargetMode="External"/><Relationship Id="rId30" Type="http://schemas.openxmlformats.org/officeDocument/2006/relationships/hyperlink" Target="https://www.zhihuiya.com/" TargetMode="External"/><Relationship Id="rId35" Type="http://schemas.openxmlformats.org/officeDocument/2006/relationships/hyperlink" Target="http://xueyinonline.com/" TargetMode="External"/><Relationship Id="rId43" Type="http://schemas.openxmlformats.org/officeDocument/2006/relationships/hyperlink" Target="https://imooc.gaoxiaobang.com/" TargetMode="External"/><Relationship Id="rId48" Type="http://schemas.openxmlformats.org/officeDocument/2006/relationships/hyperlink" Target="http://moocs.unipus.cn/" TargetMode="External"/><Relationship Id="rId56" Type="http://schemas.openxmlformats.org/officeDocument/2006/relationships/hyperlink" Target="http://www.proedu.com.c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uyang.zxhnzq.com/" TargetMode="External"/><Relationship Id="rId3" Type="http://schemas.openxmlformats.org/officeDocument/2006/relationships/numbering" Target="numbering.xml"/><Relationship Id="rId12" Type="http://schemas.openxmlformats.org/officeDocument/2006/relationships/hyperlink" Target="http://e.guofangyun.net/" TargetMode="External"/><Relationship Id="rId17" Type="http://schemas.openxmlformats.org/officeDocument/2006/relationships/image" Target="media/image1.png"/><Relationship Id="rId25" Type="http://schemas.openxmlformats.org/officeDocument/2006/relationships/hyperlink" Target="http://db.resset.com/" TargetMode="External"/><Relationship Id="rId33" Type="http://schemas.openxmlformats.org/officeDocument/2006/relationships/hyperlink" Target="http://www.xuetangx.com/" TargetMode="External"/><Relationship Id="rId38" Type="http://schemas.openxmlformats.org/officeDocument/2006/relationships/hyperlink" Target="http://www.uooc.net.cn/" TargetMode="External"/><Relationship Id="rId46" Type="http://schemas.openxmlformats.org/officeDocument/2006/relationships/hyperlink" Target="https://www.educoder.net/" TargetMode="External"/><Relationship Id="rId59" Type="http://schemas.openxmlformats.org/officeDocument/2006/relationships/hyperlink" Target="http://cs.shutuedu.com: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A51D5F-ED45-4206-828B-35E0496D97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Windows 用户</cp:lastModifiedBy>
  <cp:revision>11</cp:revision>
  <dcterms:created xsi:type="dcterms:W3CDTF">2020-02-25T01:21:00Z</dcterms:created>
  <dcterms:modified xsi:type="dcterms:W3CDTF">2023-12-08T07:22:00Z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